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1CB833EC">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6E289A" w:rsidRDefault="00D41E20" w:rsidP="002B5854">
      <w:pPr>
        <w:rPr>
          <w:rFonts w:ascii="Roboto" w:hAnsi="Roboto"/>
          <w:bCs/>
          <w:color w:val="FFFFFF" w:themeColor="background1"/>
          <w:sz w:val="32"/>
          <w:szCs w:val="32"/>
        </w:rPr>
      </w:pPr>
      <w:r w:rsidRPr="006E289A">
        <w:rPr>
          <w:rFonts w:ascii="Roboto" w:hAnsi="Roboto"/>
          <w:bCs/>
          <w:color w:val="FFFFFF" w:themeColor="background1"/>
          <w:sz w:val="32"/>
          <w:szCs w:val="32"/>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1787EEA6" w14:textId="5431FCB3" w:rsidR="00886EF0" w:rsidRPr="006E289A" w:rsidRDefault="006E289A" w:rsidP="002B5854">
      <w:pPr>
        <w:shd w:val="clear" w:color="auto" w:fill="C5D2DA" w:themeFill="background2" w:themeFillShade="E6"/>
        <w:tabs>
          <w:tab w:val="left" w:pos="5520"/>
        </w:tabs>
        <w:rPr>
          <w:rFonts w:ascii="Roboto" w:hAnsi="Roboto"/>
          <w:bCs/>
          <w:sz w:val="32"/>
          <w:szCs w:val="32"/>
        </w:rPr>
      </w:pPr>
      <w:r>
        <w:rPr>
          <w:rFonts w:ascii="Roboto" w:hAnsi="Roboto" w:cs="Arial"/>
          <w:bCs/>
          <w:sz w:val="32"/>
          <w:szCs w:val="32"/>
        </w:rPr>
        <w:t xml:space="preserve">Post Title: </w:t>
      </w:r>
      <w:r w:rsidR="00874C4E" w:rsidRPr="006E289A">
        <w:rPr>
          <w:rFonts w:ascii="Roboto" w:hAnsi="Roboto" w:cs="Arial"/>
          <w:bCs/>
          <w:sz w:val="32"/>
          <w:szCs w:val="32"/>
        </w:rPr>
        <w:t>Senior Teaching Fellow in Creative Computing and Creative Technologies</w:t>
      </w:r>
    </w:p>
    <w:p w14:paraId="114C3B48" w14:textId="04E2ECB6" w:rsidR="00E87318" w:rsidRPr="006E289A" w:rsidRDefault="00E87318" w:rsidP="002B5854">
      <w:pPr>
        <w:tabs>
          <w:tab w:val="left" w:pos="5520"/>
        </w:tabs>
        <w:rPr>
          <w:rFonts w:ascii="Roboto" w:hAnsi="Roboto" w:cs="Arial"/>
          <w:bCs/>
          <w:sz w:val="20"/>
          <w:szCs w:val="20"/>
        </w:rPr>
      </w:pPr>
      <w:r w:rsidRPr="006E289A">
        <w:rPr>
          <w:rFonts w:ascii="Roboto" w:hAnsi="Roboto"/>
          <w:bCs/>
          <w:color w:val="002E3B" w:themeColor="accent1"/>
          <w:sz w:val="20"/>
          <w:szCs w:val="20"/>
        </w:rPr>
        <w:t>Date last updated/evaluated:</w:t>
      </w:r>
      <w:r w:rsidRPr="006E289A">
        <w:rPr>
          <w:rFonts w:ascii="Roboto" w:hAnsi="Roboto" w:cs="Arial"/>
          <w:bCs/>
          <w:sz w:val="20"/>
          <w:szCs w:val="20"/>
        </w:rPr>
        <w:t xml:space="preserve"> </w:t>
      </w:r>
      <w:r w:rsidR="004D46AB" w:rsidRPr="006E289A">
        <w:rPr>
          <w:rFonts w:ascii="Roboto" w:hAnsi="Roboto" w:cs="Arial"/>
          <w:bCs/>
          <w:sz w:val="20"/>
          <w:szCs w:val="20"/>
        </w:rPr>
        <w:t>January 2025</w:t>
      </w:r>
    </w:p>
    <w:p w14:paraId="12589744" w14:textId="4E37BF53" w:rsidR="00D41E20" w:rsidRPr="00722340" w:rsidRDefault="006D162A" w:rsidP="002B5854">
      <w:pPr>
        <w:tabs>
          <w:tab w:val="left" w:pos="5520"/>
        </w:tabs>
        <w:rPr>
          <w:rFonts w:ascii="Roboto" w:hAnsi="Roboto"/>
          <w:b/>
          <w:bCs/>
          <w:sz w:val="22"/>
        </w:rPr>
      </w:pPr>
      <w:r w:rsidRPr="006E289A">
        <w:rPr>
          <w:rFonts w:ascii="Roboto" w:hAnsi="Roboto" w:cs="Arial"/>
          <w:bCs/>
          <w:color w:val="002E3B" w:themeColor="accent1"/>
          <w:sz w:val="20"/>
          <w:szCs w:val="20"/>
        </w:rPr>
        <w:t>Author:</w:t>
      </w:r>
      <w:r w:rsidRPr="006E289A">
        <w:rPr>
          <w:rFonts w:ascii="Roboto" w:hAnsi="Roboto" w:cs="Arial"/>
          <w:bCs/>
          <w:sz w:val="20"/>
          <w:szCs w:val="20"/>
        </w:rPr>
        <w:t xml:space="preserve"> </w:t>
      </w:r>
      <w:r w:rsidR="00ED24F9" w:rsidRPr="006E289A">
        <w:rPr>
          <w:rStyle w:val="Heading2Char"/>
          <w:rFonts w:ascii="Roboto" w:hAnsi="Roboto" w:cs="Arial"/>
          <w:b w:val="0"/>
          <w:bCs/>
          <w:color w:val="auto"/>
          <w:sz w:val="20"/>
          <w:szCs w:val="20"/>
        </w:rPr>
        <w:t>Adam Procter</w:t>
      </w:r>
      <w:r w:rsidR="00E02E10">
        <w:rPr>
          <w:rFonts w:ascii="Roboto" w:hAnsi="Roboto"/>
          <w:bCs/>
          <w:noProof/>
          <w:sz w:val="22"/>
        </w:rPr>
        <w:pict w14:anchorId="36C8138B">
          <v:rect id="_x0000_i1025" alt="" style="width:468pt;height:.05pt;mso-width-percent:0;mso-height-percent:0;mso-width-percent:0;mso-height-percent:0" o:hralign="center" o:hrstd="t" o:hr="t" fillcolor="#a0a0a0" stroked="f"/>
        </w:pict>
      </w:r>
    </w:p>
    <w:p w14:paraId="65B8E6EF" w14:textId="166ACA75" w:rsidR="00886EF0" w:rsidRPr="006E289A" w:rsidRDefault="00886EF0" w:rsidP="002B5854">
      <w:pPr>
        <w:rPr>
          <w:rFonts w:ascii="Roboto" w:hAnsi="Roboto"/>
          <w:b/>
          <w:bCs/>
          <w:sz w:val="20"/>
          <w:szCs w:val="20"/>
        </w:rPr>
      </w:pPr>
      <w:r w:rsidRPr="006E289A">
        <w:rPr>
          <w:rStyle w:val="Heading2Char"/>
          <w:rFonts w:ascii="Roboto" w:hAnsi="Roboto"/>
          <w:b w:val="0"/>
          <w:bCs/>
          <w:sz w:val="20"/>
          <w:szCs w:val="20"/>
        </w:rPr>
        <w:t>Standard Occupation Code:</w:t>
      </w:r>
      <w:bookmarkStart w:id="0" w:name="_Hlk181889273"/>
      <w:r w:rsidR="00883B4C" w:rsidRPr="006E289A">
        <w:rPr>
          <w:rStyle w:val="Heading2Char"/>
          <w:rFonts w:ascii="Roboto" w:hAnsi="Roboto" w:cs="Arial"/>
          <w:b w:val="0"/>
          <w:bCs/>
          <w:color w:val="auto"/>
          <w:sz w:val="20"/>
          <w:szCs w:val="20"/>
        </w:rPr>
        <w:tab/>
      </w:r>
      <w:r w:rsidR="001B565F" w:rsidRPr="006E289A">
        <w:rPr>
          <w:rStyle w:val="Heading2Char"/>
          <w:rFonts w:ascii="Roboto" w:hAnsi="Roboto" w:cs="Arial"/>
          <w:b w:val="0"/>
          <w:bCs/>
          <w:color w:val="auto"/>
          <w:sz w:val="20"/>
          <w:szCs w:val="20"/>
        </w:rPr>
        <w:tab/>
      </w:r>
      <w:bookmarkEnd w:id="0"/>
      <w:r w:rsidR="00ED24F9" w:rsidRPr="006E289A">
        <w:rPr>
          <w:rStyle w:val="Heading2Char"/>
          <w:rFonts w:ascii="Roboto" w:hAnsi="Roboto" w:cs="Arial"/>
          <w:b w:val="0"/>
          <w:bCs/>
          <w:color w:val="auto"/>
          <w:sz w:val="20"/>
          <w:szCs w:val="20"/>
        </w:rPr>
        <w:t>2311: Higher Education Teaching Professionals</w:t>
      </w:r>
    </w:p>
    <w:p w14:paraId="0C125905" w14:textId="77F55444" w:rsidR="00886EF0" w:rsidRPr="006E289A" w:rsidRDefault="00886EF0" w:rsidP="002B5854">
      <w:pPr>
        <w:rPr>
          <w:rFonts w:ascii="Roboto" w:hAnsi="Roboto" w:cs="Arial"/>
          <w:b/>
          <w:bCs/>
          <w:sz w:val="20"/>
          <w:szCs w:val="20"/>
        </w:rPr>
      </w:pPr>
      <w:r w:rsidRPr="006E289A">
        <w:rPr>
          <w:rStyle w:val="Heading2Char"/>
          <w:rFonts w:ascii="Roboto" w:hAnsi="Roboto"/>
          <w:b w:val="0"/>
          <w:bCs/>
          <w:sz w:val="20"/>
          <w:szCs w:val="20"/>
        </w:rPr>
        <w:t>School / Department:</w:t>
      </w:r>
      <w:r w:rsidR="001B565F" w:rsidRPr="006E289A">
        <w:rPr>
          <w:rStyle w:val="Heading2Char"/>
          <w:rFonts w:ascii="Roboto" w:hAnsi="Roboto" w:cs="Arial"/>
          <w:b w:val="0"/>
          <w:bCs/>
          <w:color w:val="auto"/>
          <w:sz w:val="20"/>
          <w:szCs w:val="20"/>
        </w:rPr>
        <w:tab/>
      </w:r>
      <w:r w:rsidR="00883B4C" w:rsidRPr="006E289A">
        <w:rPr>
          <w:rStyle w:val="Heading2Char"/>
          <w:rFonts w:ascii="Roboto" w:hAnsi="Roboto" w:cs="Arial"/>
          <w:b w:val="0"/>
          <w:bCs/>
          <w:color w:val="auto"/>
          <w:sz w:val="20"/>
          <w:szCs w:val="20"/>
        </w:rPr>
        <w:tab/>
      </w:r>
      <w:r w:rsidR="001B565F" w:rsidRPr="006E289A">
        <w:rPr>
          <w:rStyle w:val="Heading2Char"/>
          <w:rFonts w:ascii="Roboto" w:hAnsi="Roboto" w:cs="Arial"/>
          <w:b w:val="0"/>
          <w:bCs/>
          <w:color w:val="auto"/>
          <w:sz w:val="20"/>
          <w:szCs w:val="20"/>
        </w:rPr>
        <w:tab/>
      </w:r>
      <w:r w:rsidR="00874C4E" w:rsidRPr="006E289A">
        <w:rPr>
          <w:rStyle w:val="Heading2Char"/>
          <w:rFonts w:ascii="Roboto" w:hAnsi="Roboto" w:cs="Arial"/>
          <w:b w:val="0"/>
          <w:bCs/>
          <w:color w:val="auto"/>
          <w:sz w:val="20"/>
          <w:szCs w:val="20"/>
        </w:rPr>
        <w:t>Winchester School of Art, Department of Art &amp; Media Technology</w:t>
      </w:r>
    </w:p>
    <w:p w14:paraId="0F7483D1" w14:textId="5CC52DF2" w:rsidR="00886EF0" w:rsidRPr="006E289A" w:rsidRDefault="00886EF0" w:rsidP="002B5854">
      <w:pPr>
        <w:rPr>
          <w:rFonts w:ascii="Roboto" w:hAnsi="Roboto"/>
          <w:b/>
          <w:bCs/>
          <w:sz w:val="20"/>
          <w:szCs w:val="20"/>
        </w:rPr>
      </w:pPr>
      <w:r w:rsidRPr="006E289A">
        <w:rPr>
          <w:rStyle w:val="Heading2Char"/>
          <w:rFonts w:ascii="Roboto" w:hAnsi="Roboto"/>
          <w:b w:val="0"/>
          <w:bCs/>
          <w:sz w:val="20"/>
          <w:szCs w:val="20"/>
        </w:rPr>
        <w:t>Faculty / Directorate:</w:t>
      </w:r>
      <w:r w:rsidR="001B565F" w:rsidRPr="006E289A">
        <w:rPr>
          <w:rStyle w:val="Heading2Char"/>
          <w:rFonts w:ascii="Roboto" w:hAnsi="Roboto" w:cs="Arial"/>
          <w:b w:val="0"/>
          <w:bCs/>
          <w:color w:val="auto"/>
          <w:sz w:val="20"/>
          <w:szCs w:val="20"/>
        </w:rPr>
        <w:tab/>
      </w:r>
      <w:r w:rsidR="00883B4C" w:rsidRPr="006E289A">
        <w:rPr>
          <w:rStyle w:val="Heading2Char"/>
          <w:rFonts w:ascii="Roboto" w:hAnsi="Roboto" w:cs="Arial"/>
          <w:b w:val="0"/>
          <w:bCs/>
          <w:color w:val="auto"/>
          <w:sz w:val="20"/>
          <w:szCs w:val="20"/>
        </w:rPr>
        <w:tab/>
      </w:r>
      <w:r w:rsidR="001B565F" w:rsidRPr="006E289A">
        <w:rPr>
          <w:rStyle w:val="Heading2Char"/>
          <w:rFonts w:ascii="Roboto" w:hAnsi="Roboto" w:cs="Arial"/>
          <w:b w:val="0"/>
          <w:bCs/>
          <w:color w:val="auto"/>
          <w:sz w:val="20"/>
          <w:szCs w:val="20"/>
        </w:rPr>
        <w:tab/>
      </w:r>
      <w:r w:rsidR="00874C4E" w:rsidRPr="006E289A">
        <w:rPr>
          <w:rStyle w:val="Heading2Char"/>
          <w:rFonts w:ascii="Roboto" w:hAnsi="Roboto" w:cs="Arial"/>
          <w:b w:val="0"/>
          <w:bCs/>
          <w:color w:val="auto"/>
          <w:sz w:val="20"/>
          <w:szCs w:val="20"/>
        </w:rPr>
        <w:t>F</w:t>
      </w:r>
      <w:r w:rsidR="006E289A">
        <w:rPr>
          <w:rStyle w:val="Heading2Char"/>
          <w:rFonts w:ascii="Roboto" w:hAnsi="Roboto" w:cs="Arial"/>
          <w:b w:val="0"/>
          <w:bCs/>
          <w:color w:val="auto"/>
          <w:sz w:val="20"/>
          <w:szCs w:val="20"/>
        </w:rPr>
        <w:t xml:space="preserve">aculty of </w:t>
      </w:r>
      <w:r w:rsidR="00874C4E" w:rsidRPr="006E289A">
        <w:rPr>
          <w:rStyle w:val="Heading2Char"/>
          <w:rFonts w:ascii="Roboto" w:hAnsi="Roboto" w:cs="Arial"/>
          <w:b w:val="0"/>
          <w:bCs/>
          <w:color w:val="auto"/>
          <w:sz w:val="20"/>
          <w:szCs w:val="20"/>
        </w:rPr>
        <w:t>A</w:t>
      </w:r>
      <w:r w:rsidR="006E289A">
        <w:rPr>
          <w:rStyle w:val="Heading2Char"/>
          <w:rFonts w:ascii="Roboto" w:hAnsi="Roboto" w:cs="Arial"/>
          <w:b w:val="0"/>
          <w:bCs/>
          <w:color w:val="auto"/>
          <w:sz w:val="20"/>
          <w:szCs w:val="20"/>
        </w:rPr>
        <w:t xml:space="preserve">rts and </w:t>
      </w:r>
      <w:r w:rsidR="00874C4E" w:rsidRPr="006E289A">
        <w:rPr>
          <w:rStyle w:val="Heading2Char"/>
          <w:rFonts w:ascii="Roboto" w:hAnsi="Roboto" w:cs="Arial"/>
          <w:b w:val="0"/>
          <w:bCs/>
          <w:color w:val="auto"/>
          <w:sz w:val="20"/>
          <w:szCs w:val="20"/>
        </w:rPr>
        <w:t>H</w:t>
      </w:r>
      <w:r w:rsidR="006E289A">
        <w:rPr>
          <w:rStyle w:val="Heading2Char"/>
          <w:rFonts w:ascii="Roboto" w:hAnsi="Roboto" w:cs="Arial"/>
          <w:b w:val="0"/>
          <w:bCs/>
          <w:color w:val="auto"/>
          <w:sz w:val="20"/>
          <w:szCs w:val="20"/>
        </w:rPr>
        <w:t>umanities</w:t>
      </w:r>
    </w:p>
    <w:p w14:paraId="6667AB9D" w14:textId="7E30E24D" w:rsidR="00886EF0" w:rsidRPr="006E289A" w:rsidRDefault="00886EF0" w:rsidP="002B5854">
      <w:pPr>
        <w:rPr>
          <w:rFonts w:ascii="Roboto" w:hAnsi="Roboto" w:cs="Arial"/>
          <w:b/>
          <w:bCs/>
          <w:sz w:val="20"/>
          <w:szCs w:val="20"/>
        </w:rPr>
      </w:pPr>
      <w:r w:rsidRPr="006E289A">
        <w:rPr>
          <w:rStyle w:val="Heading2Char"/>
          <w:rFonts w:ascii="Roboto" w:hAnsi="Roboto"/>
          <w:b w:val="0"/>
          <w:bCs/>
          <w:sz w:val="20"/>
          <w:szCs w:val="20"/>
        </w:rPr>
        <w:t>Job Family:</w:t>
      </w:r>
      <w:r w:rsidR="001B565F" w:rsidRPr="006E289A">
        <w:rPr>
          <w:rStyle w:val="Heading2Char"/>
          <w:rFonts w:ascii="Roboto" w:hAnsi="Roboto" w:cs="Arial"/>
          <w:b w:val="0"/>
          <w:bCs/>
          <w:color w:val="auto"/>
          <w:sz w:val="20"/>
          <w:szCs w:val="20"/>
        </w:rPr>
        <w:tab/>
      </w:r>
      <w:r w:rsidR="001B565F" w:rsidRPr="006E289A">
        <w:rPr>
          <w:rStyle w:val="Heading2Char"/>
          <w:rFonts w:ascii="Roboto" w:hAnsi="Roboto" w:cs="Arial"/>
          <w:b w:val="0"/>
          <w:bCs/>
          <w:color w:val="auto"/>
          <w:sz w:val="20"/>
          <w:szCs w:val="20"/>
        </w:rPr>
        <w:tab/>
      </w:r>
      <w:r w:rsidR="00883B4C" w:rsidRPr="006E289A">
        <w:rPr>
          <w:rStyle w:val="Heading2Char"/>
          <w:rFonts w:ascii="Roboto" w:hAnsi="Roboto" w:cs="Arial"/>
          <w:b w:val="0"/>
          <w:bCs/>
          <w:color w:val="auto"/>
          <w:sz w:val="20"/>
          <w:szCs w:val="20"/>
        </w:rPr>
        <w:tab/>
      </w:r>
      <w:r w:rsidR="001B565F" w:rsidRPr="006E289A">
        <w:rPr>
          <w:rStyle w:val="Heading2Char"/>
          <w:rFonts w:ascii="Roboto" w:hAnsi="Roboto" w:cs="Arial"/>
          <w:b w:val="0"/>
          <w:bCs/>
          <w:color w:val="auto"/>
          <w:sz w:val="20"/>
          <w:szCs w:val="20"/>
        </w:rPr>
        <w:tab/>
      </w:r>
      <w:sdt>
        <w:sdtPr>
          <w:rPr>
            <w:rFonts w:ascii="Roboto" w:hAnsi="Roboto" w:cs="Arial"/>
            <w:sz w:val="20"/>
            <w:szCs w:val="20"/>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792F24" w:rsidRPr="006E289A">
            <w:rPr>
              <w:rFonts w:ascii="Roboto" w:hAnsi="Roboto" w:cs="Arial"/>
              <w:sz w:val="20"/>
              <w:szCs w:val="20"/>
            </w:rPr>
            <w:t>Education, Research and Enterprise (ERE)</w:t>
          </w:r>
        </w:sdtContent>
      </w:sdt>
    </w:p>
    <w:p w14:paraId="20F0870B" w14:textId="3BB98F4B" w:rsidR="00886EF0" w:rsidRPr="006E289A" w:rsidRDefault="00886EF0" w:rsidP="002B5854">
      <w:pPr>
        <w:rPr>
          <w:rFonts w:ascii="Roboto" w:hAnsi="Roboto"/>
          <w:b/>
          <w:bCs/>
          <w:sz w:val="20"/>
          <w:szCs w:val="20"/>
        </w:rPr>
      </w:pPr>
      <w:r w:rsidRPr="006E289A">
        <w:rPr>
          <w:rStyle w:val="Heading2Char"/>
          <w:rFonts w:ascii="Roboto" w:hAnsi="Roboto"/>
          <w:b w:val="0"/>
          <w:bCs/>
          <w:sz w:val="20"/>
          <w:szCs w:val="20"/>
        </w:rPr>
        <w:t>Grade:</w:t>
      </w:r>
      <w:r w:rsidR="001B565F" w:rsidRPr="006E289A">
        <w:rPr>
          <w:rStyle w:val="Heading2Char"/>
          <w:rFonts w:ascii="Roboto" w:hAnsi="Roboto" w:cs="Arial"/>
          <w:b w:val="0"/>
          <w:bCs/>
          <w:color w:val="auto"/>
          <w:sz w:val="20"/>
          <w:szCs w:val="20"/>
        </w:rPr>
        <w:tab/>
      </w:r>
      <w:r w:rsidR="001B565F" w:rsidRPr="006E289A">
        <w:rPr>
          <w:rStyle w:val="Heading2Char"/>
          <w:rFonts w:ascii="Roboto" w:hAnsi="Roboto" w:cs="Arial"/>
          <w:b w:val="0"/>
          <w:bCs/>
          <w:color w:val="auto"/>
          <w:sz w:val="20"/>
          <w:szCs w:val="20"/>
        </w:rPr>
        <w:tab/>
      </w:r>
      <w:r w:rsidR="001B565F" w:rsidRPr="006E289A">
        <w:rPr>
          <w:rStyle w:val="Heading2Char"/>
          <w:rFonts w:ascii="Roboto" w:hAnsi="Roboto" w:cs="Arial"/>
          <w:b w:val="0"/>
          <w:bCs/>
          <w:color w:val="auto"/>
          <w:sz w:val="20"/>
          <w:szCs w:val="20"/>
        </w:rPr>
        <w:tab/>
      </w:r>
      <w:r w:rsidR="00883B4C" w:rsidRPr="006E289A">
        <w:rPr>
          <w:rStyle w:val="Heading2Char"/>
          <w:rFonts w:ascii="Roboto" w:hAnsi="Roboto" w:cs="Arial"/>
          <w:b w:val="0"/>
          <w:bCs/>
          <w:color w:val="auto"/>
          <w:sz w:val="20"/>
          <w:szCs w:val="20"/>
        </w:rPr>
        <w:tab/>
      </w:r>
      <w:r w:rsidR="001B565F" w:rsidRPr="006E289A">
        <w:rPr>
          <w:rStyle w:val="Heading2Char"/>
          <w:rFonts w:ascii="Roboto" w:hAnsi="Roboto" w:cs="Arial"/>
          <w:b w:val="0"/>
          <w:bCs/>
          <w:color w:val="auto"/>
          <w:sz w:val="20"/>
          <w:szCs w:val="20"/>
        </w:rPr>
        <w:tab/>
      </w:r>
      <w:sdt>
        <w:sdtPr>
          <w:rPr>
            <w:rFonts w:ascii="Roboto" w:hAnsi="Roboto" w:cs="Arial"/>
            <w:sz w:val="20"/>
            <w:szCs w:val="20"/>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597EA6" w:rsidRPr="006E289A">
            <w:rPr>
              <w:rFonts w:ascii="Roboto" w:hAnsi="Roboto" w:cs="Arial"/>
              <w:sz w:val="20"/>
              <w:szCs w:val="20"/>
            </w:rPr>
            <w:t>Level 5</w:t>
          </w:r>
        </w:sdtContent>
      </w:sdt>
    </w:p>
    <w:p w14:paraId="0600A67B" w14:textId="12FF31AE" w:rsidR="00886EF0" w:rsidRPr="006E289A" w:rsidRDefault="00886EF0" w:rsidP="002B5854">
      <w:pPr>
        <w:rPr>
          <w:rFonts w:ascii="Roboto" w:hAnsi="Roboto"/>
          <w:b/>
          <w:bCs/>
          <w:sz w:val="20"/>
          <w:szCs w:val="20"/>
        </w:rPr>
      </w:pPr>
      <w:r w:rsidRPr="006E289A">
        <w:rPr>
          <w:rStyle w:val="Heading2Char"/>
          <w:rFonts w:ascii="Roboto" w:hAnsi="Roboto"/>
          <w:b w:val="0"/>
          <w:bCs/>
          <w:sz w:val="20"/>
          <w:szCs w:val="20"/>
        </w:rPr>
        <w:t>ERE Pathway (if applicable):</w:t>
      </w:r>
      <w:r w:rsidR="00883B4C" w:rsidRPr="006E289A">
        <w:rPr>
          <w:rStyle w:val="Heading2Char"/>
          <w:rFonts w:ascii="Roboto" w:hAnsi="Roboto" w:cs="Arial"/>
          <w:b w:val="0"/>
          <w:bCs/>
          <w:sz w:val="20"/>
          <w:szCs w:val="20"/>
        </w:rPr>
        <w:tab/>
      </w:r>
      <w:r w:rsidR="001B565F" w:rsidRPr="006E289A">
        <w:rPr>
          <w:rStyle w:val="Heading2Char"/>
          <w:rFonts w:ascii="Roboto" w:hAnsi="Roboto" w:cs="Arial"/>
          <w:b w:val="0"/>
          <w:bCs/>
          <w:sz w:val="20"/>
          <w:szCs w:val="20"/>
        </w:rPr>
        <w:tab/>
      </w:r>
      <w:sdt>
        <w:sdtPr>
          <w:rPr>
            <w:rFonts w:ascii="Roboto" w:hAnsi="Roboto" w:cs="Arial"/>
            <w:sz w:val="20"/>
            <w:szCs w:val="20"/>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874C4E" w:rsidRPr="006E289A">
            <w:rPr>
              <w:rFonts w:ascii="Roboto" w:hAnsi="Roboto" w:cs="Arial"/>
              <w:sz w:val="20"/>
              <w:szCs w:val="20"/>
            </w:rPr>
            <w:t>Education</w:t>
          </w:r>
        </w:sdtContent>
      </w:sdt>
    </w:p>
    <w:p w14:paraId="1EF7A160" w14:textId="5AEA0C9E" w:rsidR="00886EF0" w:rsidRPr="006E289A" w:rsidRDefault="00886EF0" w:rsidP="002B5854">
      <w:pPr>
        <w:rPr>
          <w:rFonts w:ascii="Roboto" w:hAnsi="Roboto"/>
          <w:b/>
          <w:bCs/>
          <w:sz w:val="20"/>
          <w:szCs w:val="20"/>
        </w:rPr>
      </w:pPr>
      <w:r w:rsidRPr="006E289A">
        <w:rPr>
          <w:rStyle w:val="Heading2Char"/>
          <w:rFonts w:ascii="Roboto" w:hAnsi="Roboto"/>
          <w:b w:val="0"/>
          <w:bCs/>
          <w:sz w:val="20"/>
          <w:szCs w:val="20"/>
        </w:rPr>
        <w:t>Post reporting to:</w:t>
      </w:r>
      <w:r w:rsidR="001B565F" w:rsidRPr="006E289A">
        <w:rPr>
          <w:rStyle w:val="Heading2Char"/>
          <w:rFonts w:ascii="Roboto" w:hAnsi="Roboto" w:cs="Arial"/>
          <w:b w:val="0"/>
          <w:bCs/>
          <w:color w:val="auto"/>
          <w:sz w:val="20"/>
          <w:szCs w:val="20"/>
        </w:rPr>
        <w:tab/>
      </w:r>
      <w:r w:rsidR="00883B4C" w:rsidRPr="006E289A">
        <w:rPr>
          <w:rStyle w:val="Heading2Char"/>
          <w:rFonts w:ascii="Roboto" w:hAnsi="Roboto" w:cs="Arial"/>
          <w:b w:val="0"/>
          <w:bCs/>
          <w:color w:val="auto"/>
          <w:sz w:val="20"/>
          <w:szCs w:val="20"/>
        </w:rPr>
        <w:tab/>
      </w:r>
      <w:r w:rsidR="001B565F" w:rsidRPr="006E289A">
        <w:rPr>
          <w:rStyle w:val="Heading2Char"/>
          <w:rFonts w:ascii="Roboto" w:hAnsi="Roboto" w:cs="Arial"/>
          <w:b w:val="0"/>
          <w:bCs/>
          <w:color w:val="auto"/>
          <w:sz w:val="20"/>
          <w:szCs w:val="20"/>
        </w:rPr>
        <w:tab/>
      </w:r>
      <w:r w:rsidR="00874C4E" w:rsidRPr="006E289A">
        <w:rPr>
          <w:rStyle w:val="Heading2Char"/>
          <w:rFonts w:ascii="Roboto" w:hAnsi="Roboto" w:cs="Arial"/>
          <w:b w:val="0"/>
          <w:bCs/>
          <w:color w:val="auto"/>
          <w:sz w:val="20"/>
          <w:szCs w:val="20"/>
        </w:rPr>
        <w:t>Adam Procter</w:t>
      </w:r>
    </w:p>
    <w:p w14:paraId="1DD585A1" w14:textId="5596EED2" w:rsidR="00886EF0" w:rsidRPr="006E289A" w:rsidRDefault="00886EF0" w:rsidP="002B5854">
      <w:pPr>
        <w:rPr>
          <w:rFonts w:ascii="Roboto" w:hAnsi="Roboto"/>
          <w:b/>
          <w:bCs/>
          <w:sz w:val="20"/>
          <w:szCs w:val="20"/>
        </w:rPr>
      </w:pPr>
      <w:r w:rsidRPr="006E289A">
        <w:rPr>
          <w:rStyle w:val="Heading2Char"/>
          <w:rFonts w:ascii="Roboto" w:hAnsi="Roboto"/>
          <w:b w:val="0"/>
          <w:bCs/>
          <w:sz w:val="20"/>
          <w:szCs w:val="20"/>
        </w:rPr>
        <w:t>Post line report(s):</w:t>
      </w:r>
      <w:r w:rsidR="001B565F" w:rsidRPr="006E289A">
        <w:rPr>
          <w:rStyle w:val="Heading2Char"/>
          <w:rFonts w:ascii="Roboto" w:hAnsi="Roboto" w:cs="Arial"/>
          <w:b w:val="0"/>
          <w:bCs/>
          <w:color w:val="auto"/>
          <w:sz w:val="20"/>
          <w:szCs w:val="20"/>
        </w:rPr>
        <w:tab/>
      </w:r>
      <w:r w:rsidR="00883B4C" w:rsidRPr="006E289A">
        <w:rPr>
          <w:rStyle w:val="Heading2Char"/>
          <w:rFonts w:ascii="Roboto" w:hAnsi="Roboto" w:cs="Arial"/>
          <w:b w:val="0"/>
          <w:bCs/>
          <w:color w:val="auto"/>
          <w:sz w:val="20"/>
          <w:szCs w:val="20"/>
        </w:rPr>
        <w:tab/>
      </w:r>
      <w:r w:rsidR="001B565F" w:rsidRPr="006E289A">
        <w:rPr>
          <w:rStyle w:val="Heading2Char"/>
          <w:rFonts w:ascii="Roboto" w:hAnsi="Roboto" w:cs="Arial"/>
          <w:b w:val="0"/>
          <w:bCs/>
          <w:color w:val="auto"/>
          <w:sz w:val="20"/>
          <w:szCs w:val="20"/>
        </w:rPr>
        <w:tab/>
      </w:r>
      <w:r w:rsidR="00874C4E" w:rsidRPr="006E289A">
        <w:rPr>
          <w:rStyle w:val="Heading2Char"/>
          <w:rFonts w:ascii="Roboto" w:hAnsi="Roboto" w:cs="Arial"/>
          <w:b w:val="0"/>
          <w:bCs/>
          <w:color w:val="auto"/>
          <w:sz w:val="20"/>
          <w:szCs w:val="20"/>
        </w:rPr>
        <w:t>Patrick Duggan</w:t>
      </w:r>
    </w:p>
    <w:p w14:paraId="79E9B958" w14:textId="6C1F5ECA" w:rsidR="00886EF0" w:rsidRPr="006E289A"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0"/>
          <w:szCs w:val="20"/>
        </w:rPr>
      </w:pPr>
      <w:r w:rsidRPr="006E289A">
        <w:rPr>
          <w:rStyle w:val="Heading2Char"/>
          <w:rFonts w:ascii="Roboto" w:hAnsi="Roboto"/>
          <w:b w:val="0"/>
          <w:bCs/>
          <w:sz w:val="20"/>
          <w:szCs w:val="20"/>
        </w:rPr>
        <w:t>Post base location:</w:t>
      </w:r>
      <w:r w:rsidR="001B565F" w:rsidRPr="006E289A">
        <w:rPr>
          <w:rStyle w:val="Heading2Char"/>
          <w:rFonts w:ascii="Roboto" w:hAnsi="Roboto" w:cs="Arial"/>
          <w:b w:val="0"/>
          <w:bCs/>
          <w:color w:val="auto"/>
          <w:sz w:val="20"/>
          <w:szCs w:val="20"/>
        </w:rPr>
        <w:tab/>
      </w:r>
      <w:r w:rsidR="00883B4C" w:rsidRPr="006E289A">
        <w:rPr>
          <w:rStyle w:val="Heading2Char"/>
          <w:rFonts w:ascii="Roboto" w:hAnsi="Roboto" w:cs="Arial"/>
          <w:b w:val="0"/>
          <w:bCs/>
          <w:color w:val="auto"/>
          <w:sz w:val="20"/>
          <w:szCs w:val="20"/>
        </w:rPr>
        <w:tab/>
      </w:r>
      <w:r w:rsidR="001B565F" w:rsidRPr="006E289A">
        <w:rPr>
          <w:rStyle w:val="Heading2Char"/>
          <w:rFonts w:ascii="Roboto" w:hAnsi="Roboto" w:cs="Arial"/>
          <w:b w:val="0"/>
          <w:bCs/>
          <w:color w:val="auto"/>
          <w:sz w:val="20"/>
          <w:szCs w:val="20"/>
        </w:rPr>
        <w:tab/>
      </w:r>
      <w:sdt>
        <w:sdtPr>
          <w:rPr>
            <w:rFonts w:ascii="Roboto" w:hAnsi="Roboto"/>
            <w:sz w:val="20"/>
            <w:szCs w:val="20"/>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EndPr/>
        <w:sdtContent>
          <w:r w:rsidR="00874C4E" w:rsidRPr="006E289A">
            <w:rPr>
              <w:rFonts w:ascii="Roboto" w:hAnsi="Roboto"/>
              <w:sz w:val="20"/>
              <w:szCs w:val="20"/>
            </w:rPr>
            <w:t>Campus</w:t>
          </w:r>
        </w:sdtContent>
      </w:sdt>
      <w:r w:rsidR="00E87318" w:rsidRPr="006E289A">
        <w:rPr>
          <w:rFonts w:ascii="Roboto" w:hAnsi="Roboto" w:cs="Arial"/>
          <w:b/>
          <w:bCs/>
          <w:sz w:val="20"/>
          <w:szCs w:val="20"/>
        </w:rPr>
        <w:t xml:space="preserve"> </w:t>
      </w:r>
      <w:r w:rsidR="004D46AB" w:rsidRPr="006E289A">
        <w:rPr>
          <w:rFonts w:ascii="Roboto" w:hAnsi="Roboto" w:cs="Arial"/>
          <w:b/>
          <w:bCs/>
          <w:sz w:val="20"/>
          <w:szCs w:val="20"/>
        </w:rPr>
        <w:t>:</w:t>
      </w:r>
      <w:r w:rsidR="004D46AB" w:rsidRPr="006E289A">
        <w:rPr>
          <w:rFonts w:ascii="Roboto" w:hAnsi="Roboto" w:cs="Arial"/>
          <w:sz w:val="20"/>
          <w:szCs w:val="20"/>
        </w:rPr>
        <w:t xml:space="preserve"> </w:t>
      </w:r>
      <w:r w:rsidR="00874C4E" w:rsidRPr="006E289A">
        <w:rPr>
          <w:rFonts w:ascii="Roboto" w:hAnsi="Roboto" w:cs="Arial"/>
          <w:sz w:val="20"/>
          <w:szCs w:val="20"/>
        </w:rPr>
        <w:t>Capital House, Rotunda Campus, Winchester</w:t>
      </w:r>
    </w:p>
    <w:p w14:paraId="4FB321EB" w14:textId="7D66A3ED" w:rsidR="00886EF0" w:rsidRPr="00722340" w:rsidRDefault="00E02E10" w:rsidP="002B5854">
      <w:pPr>
        <w:rPr>
          <w:rFonts w:ascii="Roboto" w:hAnsi="Roboto"/>
          <w:b/>
          <w:bCs/>
          <w:sz w:val="22"/>
        </w:rPr>
      </w:pPr>
      <w:r>
        <w:rPr>
          <w:rFonts w:ascii="Roboto" w:hAnsi="Roboto"/>
          <w:b/>
          <w:bCs/>
          <w:noProof/>
          <w:color w:val="002E3B" w:themeColor="accent1"/>
          <w:sz w:val="22"/>
        </w:rPr>
        <w:pict w14:anchorId="1407B2DF">
          <v:rect id="_x0000_i1026" alt="" style="width:468pt;height:.05pt;mso-width-percent:0;mso-height-percent:0;mso-width-percent:0;mso-height-percent:0" o:hralign="center" o:hrstd="t" o:hr="t" fillcolor="#a0a0a0" stroked="f"/>
        </w:pict>
      </w:r>
    </w:p>
    <w:p w14:paraId="3D33BA75" w14:textId="6600A9DE" w:rsidR="00D56E08" w:rsidRPr="006E289A" w:rsidRDefault="00A2516E" w:rsidP="00597EA6">
      <w:pPr>
        <w:ind w:left="1560" w:hanging="1560"/>
        <w:rPr>
          <w:rStyle w:val="Heading2Char"/>
          <w:rFonts w:ascii="Roboto" w:hAnsi="Roboto"/>
          <w:b w:val="0"/>
          <w:bCs/>
          <w:color w:val="auto"/>
          <w:sz w:val="20"/>
          <w:szCs w:val="20"/>
        </w:rPr>
      </w:pPr>
      <w:r w:rsidRPr="006E289A">
        <w:rPr>
          <w:rStyle w:val="Heading2Char"/>
          <w:rFonts w:ascii="Roboto" w:hAnsi="Roboto"/>
          <w:b w:val="0"/>
          <w:bCs/>
          <w:sz w:val="20"/>
          <w:szCs w:val="20"/>
        </w:rPr>
        <w:t>Job purpose:</w:t>
      </w:r>
      <w:r w:rsidR="00DA0322" w:rsidRPr="006E289A">
        <w:rPr>
          <w:rStyle w:val="Heading2Char"/>
          <w:rFonts w:ascii="Roboto" w:hAnsi="Roboto"/>
          <w:b w:val="0"/>
          <w:bCs/>
          <w:color w:val="auto"/>
          <w:sz w:val="20"/>
          <w:szCs w:val="20"/>
        </w:rPr>
        <w:t xml:space="preserve"> </w:t>
      </w:r>
      <w:r w:rsidR="00DA0322" w:rsidRPr="006E289A">
        <w:rPr>
          <w:rStyle w:val="Heading2Char"/>
          <w:rFonts w:ascii="Roboto" w:hAnsi="Roboto"/>
          <w:b w:val="0"/>
          <w:bCs/>
          <w:color w:val="auto"/>
          <w:sz w:val="20"/>
          <w:szCs w:val="20"/>
        </w:rPr>
        <w:tab/>
      </w:r>
      <w:r w:rsidR="00D56E08" w:rsidRPr="006E289A">
        <w:rPr>
          <w:rStyle w:val="Heading2Char"/>
          <w:rFonts w:ascii="Roboto" w:hAnsi="Roboto"/>
          <w:color w:val="auto"/>
          <w:sz w:val="20"/>
          <w:szCs w:val="20"/>
        </w:rPr>
        <w:t>Education</w:t>
      </w:r>
      <w:r w:rsidR="00D56E08" w:rsidRPr="006E289A">
        <w:rPr>
          <w:rStyle w:val="Heading2Char"/>
          <w:rFonts w:ascii="Roboto" w:hAnsi="Roboto"/>
          <w:b w:val="0"/>
          <w:bCs/>
          <w:color w:val="auto"/>
          <w:sz w:val="20"/>
          <w:szCs w:val="20"/>
        </w:rPr>
        <w:t xml:space="preserve">: </w:t>
      </w:r>
      <w:r w:rsidR="00597EA6" w:rsidRPr="006E289A">
        <w:rPr>
          <w:rStyle w:val="Heading2Char"/>
          <w:rFonts w:ascii="Roboto" w:hAnsi="Roboto"/>
          <w:b w:val="0"/>
          <w:bCs/>
          <w:color w:val="auto"/>
          <w:sz w:val="20"/>
          <w:szCs w:val="20"/>
        </w:rPr>
        <w:t>Achieving a record of effective, independent scholarly educational practice and beginning to develop scholarship of education. Increasingly involved in the development, organisation and management of teaching and learning activities, alongside delivery</w:t>
      </w:r>
      <w:r w:rsidR="00D56E08" w:rsidRPr="006E289A">
        <w:rPr>
          <w:rStyle w:val="Heading2Char"/>
          <w:rFonts w:ascii="Roboto" w:hAnsi="Roboto"/>
          <w:b w:val="0"/>
          <w:bCs/>
          <w:color w:val="auto"/>
          <w:sz w:val="20"/>
          <w:szCs w:val="20"/>
        </w:rPr>
        <w:t>.</w:t>
      </w:r>
    </w:p>
    <w:p w14:paraId="7B3CEA09" w14:textId="47DF1C38" w:rsidR="00D56E08" w:rsidRPr="006E289A" w:rsidRDefault="00D56E08" w:rsidP="00597EA6">
      <w:pPr>
        <w:ind w:left="1560"/>
        <w:rPr>
          <w:rStyle w:val="Heading2Char"/>
          <w:rFonts w:ascii="Roboto" w:hAnsi="Roboto"/>
          <w:b w:val="0"/>
          <w:bCs/>
          <w:color w:val="auto"/>
          <w:sz w:val="20"/>
          <w:szCs w:val="20"/>
        </w:rPr>
      </w:pPr>
      <w:r w:rsidRPr="006E289A">
        <w:rPr>
          <w:rStyle w:val="Heading2Char"/>
          <w:rFonts w:ascii="Roboto" w:hAnsi="Roboto"/>
          <w:color w:val="auto"/>
          <w:sz w:val="20"/>
          <w:szCs w:val="20"/>
        </w:rPr>
        <w:t>Research</w:t>
      </w:r>
      <w:r w:rsidRPr="006E289A">
        <w:rPr>
          <w:rStyle w:val="Heading2Char"/>
          <w:rFonts w:ascii="Roboto" w:hAnsi="Roboto"/>
          <w:b w:val="0"/>
          <w:bCs/>
          <w:color w:val="auto"/>
          <w:sz w:val="20"/>
          <w:szCs w:val="20"/>
        </w:rPr>
        <w:t xml:space="preserve">: </w:t>
      </w:r>
      <w:r w:rsidR="00597EA6" w:rsidRPr="006E289A">
        <w:rPr>
          <w:rStyle w:val="Heading2Char"/>
          <w:rFonts w:ascii="Roboto" w:hAnsi="Roboto"/>
          <w:b w:val="0"/>
          <w:bCs/>
          <w:color w:val="auto"/>
          <w:sz w:val="20"/>
          <w:szCs w:val="20"/>
        </w:rPr>
        <w:t>Achieving research independence. Establishing and growing a reputation for research quality. Increasingly taking leading or supervisory roles within research teams, often as Principal Investigator or Co-Investigator</w:t>
      </w:r>
      <w:r w:rsidRPr="006E289A">
        <w:rPr>
          <w:rStyle w:val="Heading2Char"/>
          <w:rFonts w:ascii="Roboto" w:hAnsi="Roboto"/>
          <w:b w:val="0"/>
          <w:bCs/>
          <w:color w:val="auto"/>
          <w:sz w:val="20"/>
          <w:szCs w:val="20"/>
        </w:rPr>
        <w:t>.</w:t>
      </w:r>
    </w:p>
    <w:p w14:paraId="60101A80" w14:textId="72A68EC6" w:rsidR="00D56E08" w:rsidRPr="006E289A" w:rsidRDefault="00D56E08" w:rsidP="00597EA6">
      <w:pPr>
        <w:ind w:left="1560"/>
        <w:rPr>
          <w:rStyle w:val="Heading2Char"/>
          <w:rFonts w:ascii="Roboto" w:hAnsi="Roboto"/>
          <w:b w:val="0"/>
          <w:bCs/>
          <w:color w:val="auto"/>
          <w:sz w:val="20"/>
          <w:szCs w:val="20"/>
        </w:rPr>
      </w:pPr>
      <w:r w:rsidRPr="006E289A">
        <w:rPr>
          <w:rStyle w:val="Heading2Char"/>
          <w:rFonts w:ascii="Roboto" w:hAnsi="Roboto"/>
          <w:color w:val="auto"/>
          <w:sz w:val="20"/>
          <w:szCs w:val="20"/>
        </w:rPr>
        <w:t>Knowledge Exchange and Enterprise</w:t>
      </w:r>
      <w:r w:rsidRPr="006E289A">
        <w:rPr>
          <w:rStyle w:val="Heading2Char"/>
          <w:rFonts w:ascii="Roboto" w:hAnsi="Roboto"/>
          <w:b w:val="0"/>
          <w:bCs/>
          <w:color w:val="auto"/>
          <w:sz w:val="20"/>
          <w:szCs w:val="20"/>
        </w:rPr>
        <w:t xml:space="preserve">: </w:t>
      </w:r>
      <w:r w:rsidR="00597EA6" w:rsidRPr="006E289A">
        <w:rPr>
          <w:rStyle w:val="Heading2Char"/>
          <w:rFonts w:ascii="Roboto" w:hAnsi="Roboto"/>
          <w:b w:val="0"/>
          <w:bCs/>
          <w:color w:val="auto"/>
          <w:sz w:val="20"/>
          <w:szCs w:val="20"/>
        </w:rPr>
        <w:t>Achieving a record of effectively and independently managing knowledge exchange and/or enterprise activities and outputs through public engagement, outreach and/or other impact-generating activities</w:t>
      </w:r>
      <w:r w:rsidRPr="006E289A">
        <w:rPr>
          <w:rStyle w:val="Heading2Char"/>
          <w:rFonts w:ascii="Roboto" w:hAnsi="Roboto"/>
          <w:b w:val="0"/>
          <w:bCs/>
          <w:color w:val="auto"/>
          <w:sz w:val="20"/>
          <w:szCs w:val="20"/>
        </w:rPr>
        <w:t>.</w:t>
      </w:r>
    </w:p>
    <w:p w14:paraId="54D73DE9" w14:textId="109E0641" w:rsidR="00886EF0" w:rsidRPr="006E289A" w:rsidRDefault="00D56E08" w:rsidP="00597EA6">
      <w:pPr>
        <w:ind w:left="1560"/>
        <w:rPr>
          <w:rStyle w:val="Heading2Char"/>
          <w:rFonts w:ascii="Roboto" w:hAnsi="Roboto"/>
          <w:b w:val="0"/>
          <w:bCs/>
          <w:color w:val="auto"/>
          <w:sz w:val="20"/>
          <w:szCs w:val="20"/>
        </w:rPr>
      </w:pPr>
      <w:r w:rsidRPr="006E289A">
        <w:rPr>
          <w:rStyle w:val="Heading2Char"/>
          <w:rFonts w:ascii="Roboto" w:hAnsi="Roboto"/>
          <w:color w:val="auto"/>
          <w:sz w:val="20"/>
          <w:szCs w:val="20"/>
        </w:rPr>
        <w:t>Leadership, Management and Engagement</w:t>
      </w:r>
      <w:r w:rsidRPr="006E289A">
        <w:rPr>
          <w:rStyle w:val="Heading2Char"/>
          <w:rFonts w:ascii="Roboto" w:hAnsi="Roboto"/>
          <w:b w:val="0"/>
          <w:bCs/>
          <w:color w:val="auto"/>
          <w:sz w:val="20"/>
          <w:szCs w:val="20"/>
        </w:rPr>
        <w:t xml:space="preserve">: </w:t>
      </w:r>
      <w:r w:rsidR="00597EA6" w:rsidRPr="006E289A">
        <w:rPr>
          <w:rStyle w:val="Heading2Char"/>
          <w:rFonts w:ascii="Roboto" w:hAnsi="Roboto"/>
          <w:b w:val="0"/>
          <w:bCs/>
          <w:color w:val="auto"/>
          <w:sz w:val="20"/>
          <w:szCs w:val="20"/>
        </w:rPr>
        <w:t>Assuming defined management roles and increasingly taking leading or supervisory roles within teams or projects, including line management and resource management where appropriate</w:t>
      </w:r>
      <w:r w:rsidRPr="006E289A">
        <w:rPr>
          <w:rStyle w:val="Heading2Char"/>
          <w:rFonts w:ascii="Roboto" w:hAnsi="Roboto"/>
          <w:b w:val="0"/>
          <w:bCs/>
          <w:color w:val="auto"/>
          <w:sz w:val="20"/>
          <w:szCs w:val="20"/>
        </w:rPr>
        <w:t>.</w:t>
      </w:r>
    </w:p>
    <w:p w14:paraId="6076C80E" w14:textId="39ED07F1" w:rsidR="00597EA6" w:rsidRPr="006E289A" w:rsidRDefault="00597EA6" w:rsidP="00597EA6">
      <w:pPr>
        <w:ind w:left="1560"/>
        <w:rPr>
          <w:rStyle w:val="Heading2Char"/>
          <w:rFonts w:ascii="Roboto" w:hAnsi="Roboto" w:cs="Arial"/>
          <w:b w:val="0"/>
          <w:bCs/>
          <w:color w:val="auto"/>
          <w:sz w:val="20"/>
          <w:szCs w:val="20"/>
        </w:rPr>
      </w:pPr>
      <w:r w:rsidRPr="006E289A">
        <w:rPr>
          <w:rStyle w:val="Heading2Char"/>
          <w:rFonts w:ascii="Roboto" w:hAnsi="Roboto" w:cs="Arial"/>
          <w:b w:val="0"/>
          <w:bCs/>
          <w:color w:val="auto"/>
          <w:sz w:val="20"/>
          <w:szCs w:val="20"/>
        </w:rPr>
        <w:t xml:space="preserve">All contributions build on </w:t>
      </w:r>
      <w:r w:rsidR="005C29BE" w:rsidRPr="006E289A">
        <w:rPr>
          <w:rStyle w:val="Heading2Char"/>
          <w:rFonts w:ascii="Roboto" w:hAnsi="Roboto" w:cs="Arial"/>
          <w:b w:val="0"/>
          <w:bCs/>
          <w:color w:val="auto"/>
          <w:sz w:val="20"/>
          <w:szCs w:val="20"/>
        </w:rPr>
        <w:t xml:space="preserve">ERE </w:t>
      </w:r>
      <w:r w:rsidRPr="006E289A">
        <w:rPr>
          <w:rStyle w:val="Heading2Char"/>
          <w:rFonts w:ascii="Roboto" w:hAnsi="Roboto" w:cs="Arial"/>
          <w:b w:val="0"/>
          <w:bCs/>
          <w:color w:val="auto"/>
          <w:sz w:val="20"/>
          <w:szCs w:val="20"/>
        </w:rPr>
        <w:t>Level 4.</w:t>
      </w:r>
    </w:p>
    <w:p w14:paraId="3642C055" w14:textId="604C9D11" w:rsidR="00A2516E" w:rsidRPr="00722340" w:rsidRDefault="00E02E10" w:rsidP="00597EA6">
      <w:pPr>
        <w:rPr>
          <w:rFonts w:ascii="Roboto" w:hAnsi="Roboto"/>
          <w:b/>
          <w:bCs/>
          <w:sz w:val="22"/>
        </w:rPr>
      </w:pPr>
      <w:r>
        <w:rPr>
          <w:rFonts w:ascii="Roboto" w:hAnsi="Roboto"/>
          <w:b/>
          <w:bCs/>
          <w:noProof/>
          <w:sz w:val="22"/>
        </w:rPr>
        <w:pict w14:anchorId="27484579">
          <v:rect id="_x0000_i1027" alt="" style="width:468pt;height:.05pt;mso-width-percent:0;mso-height-percent:0;mso-width-percent:0;mso-height-percent:0" o:hrstd="t" o:hr="t" fillcolor="#a0a0a0" stroked="f"/>
        </w:pict>
      </w:r>
    </w:p>
    <w:p w14:paraId="33ADD362" w14:textId="340F2501" w:rsidR="00597EA6" w:rsidRPr="006E289A" w:rsidRDefault="00A2516E" w:rsidP="00597EA6">
      <w:pPr>
        <w:pStyle w:val="Heading2"/>
        <w:spacing w:line="240" w:lineRule="auto"/>
        <w:rPr>
          <w:rFonts w:ascii="Roboto" w:hAnsi="Roboto"/>
          <w:b w:val="0"/>
          <w:bCs/>
          <w:sz w:val="20"/>
          <w:szCs w:val="20"/>
        </w:rPr>
      </w:pPr>
      <w:r w:rsidRPr="006E289A">
        <w:rPr>
          <w:rFonts w:ascii="Roboto" w:hAnsi="Roboto"/>
          <w:b w:val="0"/>
          <w:bCs/>
          <w:sz w:val="20"/>
          <w:szCs w:val="20"/>
        </w:rPr>
        <w:t xml:space="preserve">Key accountabilities and </w:t>
      </w:r>
      <w:r w:rsidR="00E87318" w:rsidRPr="006E289A">
        <w:rPr>
          <w:rFonts w:ascii="Roboto" w:hAnsi="Roboto"/>
          <w:b w:val="0"/>
          <w:bCs/>
          <w:sz w:val="20"/>
          <w:szCs w:val="20"/>
        </w:rPr>
        <w:t xml:space="preserve">indicative </w:t>
      </w:r>
      <w:r w:rsidRPr="006E289A">
        <w:rPr>
          <w:rFonts w:ascii="Roboto" w:hAnsi="Roboto"/>
          <w:b w:val="0"/>
          <w:bCs/>
          <w:sz w:val="20"/>
          <w:szCs w:val="20"/>
        </w:rPr>
        <w:t>time allocation</w:t>
      </w:r>
      <w:r w:rsidR="008A448A" w:rsidRPr="006E289A">
        <w:rPr>
          <w:rFonts w:ascii="Roboto" w:hAnsi="Roboto"/>
          <w:b w:val="0"/>
          <w:bCs/>
          <w:sz w:val="20"/>
          <w:szCs w:val="20"/>
        </w:rPr>
        <w:t>:</w:t>
      </w:r>
    </w:p>
    <w:p w14:paraId="0A9C4A0A" w14:textId="4CCFFE03" w:rsidR="00886EF0" w:rsidRPr="006E289A" w:rsidRDefault="00874C4E" w:rsidP="00597EA6">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6E289A">
        <w:rPr>
          <w:rFonts w:ascii="Roboto" w:hAnsi="Roboto"/>
          <w:b/>
          <w:bCs/>
          <w:color w:val="002E3B" w:themeColor="accent1"/>
          <w:sz w:val="20"/>
          <w:szCs w:val="20"/>
        </w:rPr>
        <w:t>70</w:t>
      </w:r>
      <w:r w:rsidR="00886EF0" w:rsidRPr="006E289A">
        <w:rPr>
          <w:rFonts w:ascii="Roboto" w:hAnsi="Roboto"/>
          <w:b/>
          <w:bCs/>
          <w:color w:val="002E3B" w:themeColor="accent1"/>
          <w:sz w:val="20"/>
          <w:szCs w:val="20"/>
        </w:rPr>
        <w:t>%</w:t>
      </w:r>
    </w:p>
    <w:p w14:paraId="6B6A418A" w14:textId="77777777" w:rsidR="00D56E08" w:rsidRPr="006E289A" w:rsidRDefault="00D56E08" w:rsidP="00597EA6">
      <w:pPr>
        <w:pStyle w:val="ListParagraph"/>
        <w:ind w:left="567" w:right="340"/>
        <w:contextualSpacing w:val="0"/>
        <w:rPr>
          <w:rFonts w:ascii="Roboto" w:hAnsi="Roboto" w:cs="Arial"/>
          <w:sz w:val="20"/>
          <w:szCs w:val="20"/>
        </w:rPr>
      </w:pPr>
      <w:r w:rsidRPr="006E289A">
        <w:rPr>
          <w:rFonts w:ascii="Roboto" w:hAnsi="Roboto" w:cs="Arial"/>
          <w:b/>
          <w:bCs/>
          <w:sz w:val="20"/>
          <w:szCs w:val="20"/>
        </w:rPr>
        <w:t>Education Contribution</w:t>
      </w:r>
      <w:r w:rsidRPr="006E289A">
        <w:rPr>
          <w:rFonts w:ascii="Roboto" w:hAnsi="Roboto" w:cs="Arial"/>
          <w:sz w:val="20"/>
          <w:szCs w:val="20"/>
        </w:rPr>
        <w:t>:</w:t>
      </w:r>
    </w:p>
    <w:p w14:paraId="28FC7AFF" w14:textId="77777777" w:rsidR="00597EA6" w:rsidRPr="006E289A" w:rsidRDefault="00597EA6" w:rsidP="00597EA6">
      <w:pPr>
        <w:pStyle w:val="ListParagraph"/>
        <w:numPr>
          <w:ilvl w:val="0"/>
          <w:numId w:val="12"/>
        </w:numPr>
        <w:ind w:left="851" w:right="340"/>
        <w:contextualSpacing w:val="0"/>
        <w:rPr>
          <w:rFonts w:ascii="Roboto" w:hAnsi="Roboto" w:cs="Arial"/>
          <w:sz w:val="20"/>
          <w:szCs w:val="20"/>
        </w:rPr>
      </w:pPr>
      <w:r w:rsidRPr="006E289A">
        <w:rPr>
          <w:rFonts w:ascii="Roboto" w:hAnsi="Roboto" w:cs="Arial"/>
          <w:sz w:val="20"/>
          <w:szCs w:val="20"/>
        </w:rPr>
        <w:t>Design, develop and deliver high-quality, scholarly education activities across a range of modules and programmes of study, often as module lead.</w:t>
      </w:r>
    </w:p>
    <w:p w14:paraId="2AA77C03" w14:textId="77777777" w:rsidR="00597EA6" w:rsidRPr="006E289A" w:rsidRDefault="00597EA6" w:rsidP="00597EA6">
      <w:pPr>
        <w:pStyle w:val="ListParagraph"/>
        <w:numPr>
          <w:ilvl w:val="0"/>
          <w:numId w:val="12"/>
        </w:numPr>
        <w:ind w:left="851" w:right="340"/>
        <w:contextualSpacing w:val="0"/>
        <w:rPr>
          <w:rFonts w:ascii="Roboto" w:hAnsi="Roboto" w:cs="Arial"/>
          <w:sz w:val="20"/>
          <w:szCs w:val="20"/>
        </w:rPr>
      </w:pPr>
      <w:r w:rsidRPr="006E289A">
        <w:rPr>
          <w:rFonts w:ascii="Roboto" w:hAnsi="Roboto" w:cs="Arial"/>
          <w:sz w:val="20"/>
          <w:szCs w:val="20"/>
        </w:rPr>
        <w:t>Monitor and evaluate education activities to ensure excellence and coherence. Identify where revision or improvement is needed. Design, develop, seek appropriate approval and implement changes to meet identified needs, working with students as partners, wherever possible.</w:t>
      </w:r>
    </w:p>
    <w:p w14:paraId="0E540B6A" w14:textId="77777777" w:rsidR="00597EA6" w:rsidRPr="006E289A" w:rsidRDefault="00597EA6" w:rsidP="00597EA6">
      <w:pPr>
        <w:pStyle w:val="ListParagraph"/>
        <w:numPr>
          <w:ilvl w:val="0"/>
          <w:numId w:val="12"/>
        </w:numPr>
        <w:ind w:left="851" w:right="340"/>
        <w:contextualSpacing w:val="0"/>
        <w:rPr>
          <w:rFonts w:ascii="Roboto" w:hAnsi="Roboto" w:cs="Arial"/>
          <w:sz w:val="20"/>
          <w:szCs w:val="20"/>
        </w:rPr>
      </w:pPr>
      <w:r w:rsidRPr="006E289A">
        <w:rPr>
          <w:rFonts w:ascii="Roboto" w:hAnsi="Roboto" w:cs="Arial"/>
          <w:sz w:val="20"/>
          <w:szCs w:val="20"/>
        </w:rPr>
        <w:t>Share, promote and help embed educational best practice and enhancement, including through inclusive and flexible teaching practices and the use of new technologies.</w:t>
      </w:r>
    </w:p>
    <w:p w14:paraId="35B1437E" w14:textId="77777777" w:rsidR="00597EA6" w:rsidRPr="006E289A" w:rsidRDefault="00597EA6" w:rsidP="00597EA6">
      <w:pPr>
        <w:pStyle w:val="ListParagraph"/>
        <w:numPr>
          <w:ilvl w:val="0"/>
          <w:numId w:val="12"/>
        </w:numPr>
        <w:ind w:left="851" w:right="340"/>
        <w:contextualSpacing w:val="0"/>
        <w:rPr>
          <w:rFonts w:ascii="Roboto" w:hAnsi="Roboto" w:cs="Arial"/>
          <w:sz w:val="20"/>
          <w:szCs w:val="20"/>
        </w:rPr>
      </w:pPr>
      <w:r w:rsidRPr="006E289A">
        <w:rPr>
          <w:rFonts w:ascii="Roboto" w:hAnsi="Roboto" w:cs="Arial"/>
          <w:sz w:val="20"/>
          <w:szCs w:val="20"/>
        </w:rPr>
        <w:t>Engage in curriculum planning, review and quality assurance processes, helping ensure curricula are kept up to date and comply with the University’s quality standards and support education strategies.</w:t>
      </w:r>
    </w:p>
    <w:p w14:paraId="2EBBA697" w14:textId="77777777" w:rsidR="00597EA6" w:rsidRPr="006E289A" w:rsidRDefault="00597EA6" w:rsidP="00597EA6">
      <w:pPr>
        <w:pStyle w:val="ListParagraph"/>
        <w:numPr>
          <w:ilvl w:val="0"/>
          <w:numId w:val="12"/>
        </w:numPr>
        <w:ind w:left="851" w:right="340"/>
        <w:contextualSpacing w:val="0"/>
        <w:rPr>
          <w:rFonts w:ascii="Roboto" w:hAnsi="Roboto" w:cs="Arial"/>
          <w:sz w:val="20"/>
          <w:szCs w:val="20"/>
        </w:rPr>
      </w:pPr>
      <w:r w:rsidRPr="006E289A">
        <w:rPr>
          <w:rFonts w:ascii="Roboto" w:hAnsi="Roboto" w:cs="Arial"/>
          <w:sz w:val="20"/>
          <w:szCs w:val="20"/>
        </w:rPr>
        <w:lastRenderedPageBreak/>
        <w:t>Engage on educational development issues with relevant committees and working groups across the University.</w:t>
      </w:r>
    </w:p>
    <w:p w14:paraId="4B80DA95" w14:textId="77777777" w:rsidR="00597EA6" w:rsidRPr="006E289A" w:rsidRDefault="00597EA6" w:rsidP="00597EA6">
      <w:pPr>
        <w:pStyle w:val="ListParagraph"/>
        <w:numPr>
          <w:ilvl w:val="0"/>
          <w:numId w:val="12"/>
        </w:numPr>
        <w:ind w:left="851" w:right="340"/>
        <w:contextualSpacing w:val="0"/>
        <w:rPr>
          <w:rFonts w:ascii="Roboto" w:hAnsi="Roboto" w:cs="Arial"/>
          <w:sz w:val="20"/>
          <w:szCs w:val="20"/>
        </w:rPr>
      </w:pPr>
      <w:r w:rsidRPr="006E289A">
        <w:rPr>
          <w:rFonts w:ascii="Roboto" w:hAnsi="Roboto" w:cs="Arial"/>
          <w:sz w:val="20"/>
          <w:szCs w:val="20"/>
        </w:rPr>
        <w:t>Provide advice and support to students as a Personal Academic Tutor.</w:t>
      </w:r>
    </w:p>
    <w:p w14:paraId="410364E7" w14:textId="77777777" w:rsidR="00597EA6" w:rsidRPr="006E289A" w:rsidRDefault="00597EA6" w:rsidP="00597EA6">
      <w:pPr>
        <w:pStyle w:val="ListParagraph"/>
        <w:numPr>
          <w:ilvl w:val="0"/>
          <w:numId w:val="12"/>
        </w:numPr>
        <w:ind w:left="851" w:right="340"/>
        <w:contextualSpacing w:val="0"/>
        <w:rPr>
          <w:rFonts w:ascii="Roboto" w:hAnsi="Roboto" w:cs="Arial"/>
          <w:sz w:val="20"/>
          <w:szCs w:val="20"/>
        </w:rPr>
      </w:pPr>
      <w:r w:rsidRPr="006E289A">
        <w:rPr>
          <w:rFonts w:ascii="Roboto" w:hAnsi="Roboto" w:cs="Arial"/>
          <w:sz w:val="20"/>
          <w:szCs w:val="20"/>
        </w:rPr>
        <w:t>Supervise undergraduate and postgraduate taught students’ research projects.</w:t>
      </w:r>
    </w:p>
    <w:p w14:paraId="2CB58400" w14:textId="77777777" w:rsidR="00597EA6" w:rsidRPr="006E289A" w:rsidRDefault="00597EA6" w:rsidP="00597EA6">
      <w:pPr>
        <w:pStyle w:val="ListParagraph"/>
        <w:numPr>
          <w:ilvl w:val="0"/>
          <w:numId w:val="12"/>
        </w:numPr>
        <w:ind w:left="851" w:right="340"/>
        <w:contextualSpacing w:val="0"/>
        <w:rPr>
          <w:rFonts w:ascii="Roboto" w:hAnsi="Roboto" w:cs="Arial"/>
          <w:sz w:val="20"/>
          <w:szCs w:val="20"/>
        </w:rPr>
      </w:pPr>
      <w:r w:rsidRPr="006E289A">
        <w:rPr>
          <w:rFonts w:ascii="Roboto" w:hAnsi="Roboto" w:cs="Arial"/>
          <w:sz w:val="20"/>
          <w:szCs w:val="20"/>
        </w:rPr>
        <w:t>Act as internal moderator for undergraduate and/or postgraduate students.</w:t>
      </w:r>
    </w:p>
    <w:p w14:paraId="6BD932E2" w14:textId="77777777" w:rsidR="00597EA6" w:rsidRPr="006E289A" w:rsidRDefault="00597EA6" w:rsidP="00597EA6">
      <w:pPr>
        <w:pStyle w:val="ListParagraph"/>
        <w:numPr>
          <w:ilvl w:val="0"/>
          <w:numId w:val="12"/>
        </w:numPr>
        <w:ind w:left="851" w:right="340"/>
        <w:contextualSpacing w:val="0"/>
        <w:rPr>
          <w:rFonts w:ascii="Roboto" w:hAnsi="Roboto" w:cs="Arial"/>
          <w:sz w:val="20"/>
          <w:szCs w:val="20"/>
        </w:rPr>
      </w:pPr>
      <w:r w:rsidRPr="006E289A">
        <w:rPr>
          <w:rFonts w:ascii="Roboto" w:hAnsi="Roboto" w:cs="Arial"/>
          <w:sz w:val="20"/>
          <w:szCs w:val="20"/>
        </w:rPr>
        <w:t>Develop and deliver scholarship of education activities (which may generate accompanying scholarly outputs) that have the potential to influence practice within and beyond the University.</w:t>
      </w:r>
    </w:p>
    <w:p w14:paraId="6ACC6B24" w14:textId="453AAD72" w:rsidR="00886EF0" w:rsidRPr="006E289A" w:rsidRDefault="00597EA6" w:rsidP="00597EA6">
      <w:pPr>
        <w:pStyle w:val="ListParagraph"/>
        <w:numPr>
          <w:ilvl w:val="0"/>
          <w:numId w:val="12"/>
        </w:numPr>
        <w:ind w:left="851" w:right="340"/>
        <w:contextualSpacing w:val="0"/>
        <w:rPr>
          <w:rFonts w:ascii="Roboto" w:hAnsi="Roboto" w:cs="Arial"/>
          <w:sz w:val="20"/>
          <w:szCs w:val="20"/>
        </w:rPr>
      </w:pPr>
      <w:r w:rsidRPr="006E289A">
        <w:rPr>
          <w:rFonts w:ascii="Roboto" w:hAnsi="Roboto" w:cs="Arial"/>
          <w:sz w:val="20"/>
          <w:szCs w:val="20"/>
        </w:rPr>
        <w:t>Collaborate and utilise networks of colleagues in own and other disciplines and/or organisations to enhance education activities (e.g., inviting guest speakers, exploiting industry links) and/or generate pedagogic insight and scholarly outputs</w:t>
      </w:r>
      <w:r w:rsidR="00DA0322" w:rsidRPr="006E289A">
        <w:rPr>
          <w:rFonts w:ascii="Roboto" w:hAnsi="Roboto" w:cs="Arial"/>
          <w:sz w:val="20"/>
          <w:szCs w:val="20"/>
        </w:rPr>
        <w:t>.</w:t>
      </w:r>
    </w:p>
    <w:p w14:paraId="22655E3B" w14:textId="485543CE" w:rsidR="00886EF0" w:rsidRPr="006E289A" w:rsidRDefault="00874C4E" w:rsidP="00597EA6">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6E289A">
        <w:rPr>
          <w:rFonts w:ascii="Roboto" w:hAnsi="Roboto"/>
          <w:b/>
          <w:bCs/>
          <w:color w:val="002E3B" w:themeColor="accent1"/>
          <w:sz w:val="20"/>
          <w:szCs w:val="20"/>
        </w:rPr>
        <w:t>5</w:t>
      </w:r>
      <w:r w:rsidR="00886EF0" w:rsidRPr="006E289A">
        <w:rPr>
          <w:rFonts w:ascii="Roboto" w:hAnsi="Roboto"/>
          <w:b/>
          <w:bCs/>
          <w:color w:val="002E3B" w:themeColor="accent1"/>
          <w:sz w:val="20"/>
          <w:szCs w:val="20"/>
        </w:rPr>
        <w:t>%</w:t>
      </w:r>
    </w:p>
    <w:p w14:paraId="7477D7F8" w14:textId="0319ADFE" w:rsidR="00D56E08" w:rsidRPr="006E289A" w:rsidRDefault="00D56E08" w:rsidP="00597EA6">
      <w:pPr>
        <w:pStyle w:val="ListParagraph"/>
        <w:ind w:left="567" w:right="340"/>
        <w:contextualSpacing w:val="0"/>
        <w:rPr>
          <w:rFonts w:ascii="Roboto" w:hAnsi="Roboto" w:cs="Arial"/>
          <w:sz w:val="20"/>
          <w:szCs w:val="20"/>
        </w:rPr>
      </w:pPr>
      <w:r w:rsidRPr="006E289A">
        <w:rPr>
          <w:rFonts w:ascii="Roboto" w:hAnsi="Roboto" w:cs="Arial"/>
          <w:b/>
          <w:bCs/>
          <w:sz w:val="20"/>
          <w:szCs w:val="20"/>
        </w:rPr>
        <w:t>Research Contribution</w:t>
      </w:r>
      <w:r w:rsidRPr="006E289A">
        <w:rPr>
          <w:rFonts w:ascii="Roboto" w:hAnsi="Roboto" w:cs="Arial"/>
          <w:sz w:val="20"/>
          <w:szCs w:val="20"/>
        </w:rPr>
        <w:t>:</w:t>
      </w:r>
    </w:p>
    <w:p w14:paraId="07B1588A" w14:textId="77777777" w:rsidR="00597EA6" w:rsidRPr="006E289A" w:rsidRDefault="00597EA6" w:rsidP="00597EA6">
      <w:pPr>
        <w:pStyle w:val="ListParagraph"/>
        <w:numPr>
          <w:ilvl w:val="0"/>
          <w:numId w:val="13"/>
        </w:numPr>
        <w:ind w:left="851" w:right="340"/>
        <w:contextualSpacing w:val="0"/>
        <w:rPr>
          <w:rFonts w:ascii="Roboto" w:hAnsi="Roboto" w:cs="Arial"/>
          <w:sz w:val="20"/>
          <w:szCs w:val="20"/>
        </w:rPr>
      </w:pPr>
      <w:r w:rsidRPr="006E289A">
        <w:rPr>
          <w:rFonts w:ascii="Roboto" w:hAnsi="Roboto" w:cs="Arial"/>
          <w:sz w:val="20"/>
          <w:szCs w:val="20"/>
        </w:rPr>
        <w:t>Sustain a personal programme of research which contributes to or complements wider research programmes or strategies.</w:t>
      </w:r>
    </w:p>
    <w:p w14:paraId="399E6C0B" w14:textId="77777777" w:rsidR="00597EA6" w:rsidRPr="006E289A" w:rsidRDefault="00597EA6" w:rsidP="00597EA6">
      <w:pPr>
        <w:pStyle w:val="ListParagraph"/>
        <w:numPr>
          <w:ilvl w:val="0"/>
          <w:numId w:val="13"/>
        </w:numPr>
        <w:ind w:left="851" w:right="340"/>
        <w:contextualSpacing w:val="0"/>
        <w:rPr>
          <w:rFonts w:ascii="Roboto" w:hAnsi="Roboto" w:cs="Arial"/>
          <w:sz w:val="20"/>
          <w:szCs w:val="20"/>
        </w:rPr>
      </w:pPr>
      <w:r w:rsidRPr="006E289A">
        <w:rPr>
          <w:rFonts w:ascii="Roboto" w:hAnsi="Roboto" w:cs="Arial"/>
          <w:sz w:val="20"/>
          <w:szCs w:val="20"/>
        </w:rPr>
        <w:t>Develop and deliver independent, rigorous and original research that leads to the discovery of new knowledge, insight and/or understanding.</w:t>
      </w:r>
    </w:p>
    <w:p w14:paraId="5A5ED576" w14:textId="77777777" w:rsidR="00597EA6" w:rsidRPr="006E289A" w:rsidRDefault="00597EA6" w:rsidP="00597EA6">
      <w:pPr>
        <w:pStyle w:val="ListParagraph"/>
        <w:numPr>
          <w:ilvl w:val="0"/>
          <w:numId w:val="13"/>
        </w:numPr>
        <w:ind w:left="851" w:right="340"/>
        <w:contextualSpacing w:val="0"/>
        <w:rPr>
          <w:rFonts w:ascii="Roboto" w:hAnsi="Roboto" w:cs="Arial"/>
          <w:sz w:val="20"/>
          <w:szCs w:val="20"/>
        </w:rPr>
      </w:pPr>
      <w:r w:rsidRPr="006E289A">
        <w:rPr>
          <w:rFonts w:ascii="Roboto" w:hAnsi="Roboto" w:cs="Arial"/>
          <w:sz w:val="20"/>
          <w:szCs w:val="20"/>
        </w:rPr>
        <w:t>Lead an individual or team research project or projects.</w:t>
      </w:r>
    </w:p>
    <w:p w14:paraId="60B82FD4" w14:textId="77777777" w:rsidR="00597EA6" w:rsidRPr="006E289A" w:rsidRDefault="00597EA6" w:rsidP="00597EA6">
      <w:pPr>
        <w:pStyle w:val="ListParagraph"/>
        <w:numPr>
          <w:ilvl w:val="0"/>
          <w:numId w:val="13"/>
        </w:numPr>
        <w:ind w:left="851" w:right="340"/>
        <w:contextualSpacing w:val="0"/>
        <w:rPr>
          <w:rFonts w:ascii="Roboto" w:hAnsi="Roboto" w:cs="Arial"/>
          <w:sz w:val="20"/>
          <w:szCs w:val="20"/>
        </w:rPr>
      </w:pPr>
      <w:r w:rsidRPr="006E289A">
        <w:rPr>
          <w:rFonts w:ascii="Roboto" w:hAnsi="Roboto" w:cs="Arial"/>
          <w:sz w:val="20"/>
          <w:szCs w:val="20"/>
        </w:rPr>
        <w:t>Regularly produce a range of high-quality research outputs that: underpin an established and growing reputation within the research community for the originality, significance and rigour of research; and demonstrably contribute to debate, knowledge, understanding and impact within and/or beyond academia.</w:t>
      </w:r>
    </w:p>
    <w:p w14:paraId="1915457B" w14:textId="77777777" w:rsidR="00597EA6" w:rsidRPr="006E289A" w:rsidRDefault="00597EA6" w:rsidP="00597EA6">
      <w:pPr>
        <w:pStyle w:val="ListParagraph"/>
        <w:numPr>
          <w:ilvl w:val="0"/>
          <w:numId w:val="13"/>
        </w:numPr>
        <w:ind w:left="851" w:right="340"/>
        <w:contextualSpacing w:val="0"/>
        <w:rPr>
          <w:rFonts w:ascii="Roboto" w:hAnsi="Roboto" w:cs="Arial"/>
          <w:sz w:val="20"/>
          <w:szCs w:val="20"/>
        </w:rPr>
      </w:pPr>
      <w:r w:rsidRPr="006E289A">
        <w:rPr>
          <w:rFonts w:ascii="Roboto" w:hAnsi="Roboto" w:cs="Arial"/>
          <w:sz w:val="20"/>
          <w:szCs w:val="20"/>
        </w:rPr>
        <w:t>Plan and develop innovative new research proposals, either as self-contained items or as part of wider programmes, identifying potential funding sources and lead, co-lead or contribute to income proposals.</w:t>
      </w:r>
    </w:p>
    <w:p w14:paraId="792E8E3B" w14:textId="77777777" w:rsidR="00597EA6" w:rsidRPr="006E289A" w:rsidRDefault="00597EA6" w:rsidP="00597EA6">
      <w:pPr>
        <w:pStyle w:val="ListParagraph"/>
        <w:numPr>
          <w:ilvl w:val="0"/>
          <w:numId w:val="13"/>
        </w:numPr>
        <w:ind w:left="851" w:right="340"/>
        <w:contextualSpacing w:val="0"/>
        <w:rPr>
          <w:rFonts w:ascii="Roboto" w:hAnsi="Roboto" w:cs="Arial"/>
          <w:sz w:val="20"/>
          <w:szCs w:val="20"/>
        </w:rPr>
      </w:pPr>
      <w:r w:rsidRPr="006E289A">
        <w:rPr>
          <w:rFonts w:ascii="Roboto" w:hAnsi="Roboto" w:cs="Arial"/>
          <w:sz w:val="20"/>
          <w:szCs w:val="20"/>
        </w:rPr>
        <w:t>Collaborate and utilise networks to develop and deliver research with colleagues in own and other disciplines and/or organisations. Co-create with a range of public groups, partners or organisations, as appropriate.</w:t>
      </w:r>
    </w:p>
    <w:p w14:paraId="247EEDB1" w14:textId="77777777" w:rsidR="00597EA6" w:rsidRPr="006E289A" w:rsidRDefault="00597EA6" w:rsidP="00597EA6">
      <w:pPr>
        <w:pStyle w:val="ListParagraph"/>
        <w:numPr>
          <w:ilvl w:val="0"/>
          <w:numId w:val="13"/>
        </w:numPr>
        <w:ind w:left="851" w:right="340"/>
        <w:contextualSpacing w:val="0"/>
        <w:rPr>
          <w:rFonts w:ascii="Roboto" w:hAnsi="Roboto" w:cs="Arial"/>
          <w:sz w:val="20"/>
          <w:szCs w:val="20"/>
        </w:rPr>
      </w:pPr>
      <w:r w:rsidRPr="006E289A">
        <w:rPr>
          <w:rFonts w:ascii="Roboto" w:hAnsi="Roboto" w:cs="Arial"/>
          <w:sz w:val="20"/>
          <w:szCs w:val="20"/>
        </w:rPr>
        <w:t>Project manage research activity, manage the application of a range of research methodologies and manage or supervise other members of a research team, as appropriate.</w:t>
      </w:r>
    </w:p>
    <w:p w14:paraId="7BC07F9B" w14:textId="77777777" w:rsidR="00597EA6" w:rsidRPr="006E289A" w:rsidRDefault="00597EA6" w:rsidP="00597EA6">
      <w:pPr>
        <w:pStyle w:val="ListParagraph"/>
        <w:numPr>
          <w:ilvl w:val="0"/>
          <w:numId w:val="13"/>
        </w:numPr>
        <w:ind w:left="851" w:right="340"/>
        <w:contextualSpacing w:val="0"/>
        <w:rPr>
          <w:rFonts w:ascii="Roboto" w:hAnsi="Roboto" w:cs="Arial"/>
          <w:sz w:val="20"/>
          <w:szCs w:val="20"/>
        </w:rPr>
      </w:pPr>
      <w:r w:rsidRPr="006E289A">
        <w:rPr>
          <w:rFonts w:ascii="Roboto" w:hAnsi="Roboto" w:cs="Arial"/>
          <w:sz w:val="20"/>
          <w:szCs w:val="20"/>
        </w:rPr>
        <w:t>Ensure effective co-creation, sharing of, and engagement with, research and research findings by a range of audiences (e.g., academic peers, practitioners, policymakers, publics), using a range of methods (e.g., peer-reviewed publications, conferences, public engagement, outreach, media releases).</w:t>
      </w:r>
    </w:p>
    <w:p w14:paraId="612B17FE" w14:textId="77777777" w:rsidR="00597EA6" w:rsidRPr="006E289A" w:rsidRDefault="00597EA6" w:rsidP="00597EA6">
      <w:pPr>
        <w:pStyle w:val="ListParagraph"/>
        <w:numPr>
          <w:ilvl w:val="0"/>
          <w:numId w:val="13"/>
        </w:numPr>
        <w:ind w:left="851" w:right="340"/>
        <w:contextualSpacing w:val="0"/>
        <w:rPr>
          <w:rFonts w:ascii="Roboto" w:hAnsi="Roboto" w:cs="Arial"/>
          <w:sz w:val="20"/>
          <w:szCs w:val="20"/>
        </w:rPr>
      </w:pPr>
      <w:r w:rsidRPr="006E289A">
        <w:rPr>
          <w:rFonts w:ascii="Roboto" w:hAnsi="Roboto" w:cs="Arial"/>
          <w:sz w:val="20"/>
          <w:szCs w:val="20"/>
        </w:rPr>
        <w:t>Proactively identify and pursue opportunities to ensure research activities benefit educational practice.</w:t>
      </w:r>
    </w:p>
    <w:p w14:paraId="460CB249" w14:textId="51A8BDD9" w:rsidR="00886EF0" w:rsidRPr="006E289A" w:rsidRDefault="00597EA6" w:rsidP="00597EA6">
      <w:pPr>
        <w:pStyle w:val="ListParagraph"/>
        <w:numPr>
          <w:ilvl w:val="0"/>
          <w:numId w:val="13"/>
        </w:numPr>
        <w:ind w:left="851" w:right="340"/>
        <w:contextualSpacing w:val="0"/>
        <w:rPr>
          <w:rFonts w:ascii="Roboto" w:hAnsi="Roboto" w:cs="Arial"/>
          <w:sz w:val="20"/>
          <w:szCs w:val="20"/>
        </w:rPr>
      </w:pPr>
      <w:r w:rsidRPr="006E289A">
        <w:rPr>
          <w:rFonts w:ascii="Roboto" w:hAnsi="Roboto" w:cs="Arial"/>
          <w:sz w:val="20"/>
          <w:szCs w:val="20"/>
        </w:rPr>
        <w:t>Co-supervise or contribute to the supervision of postgraduate students and/or research assistants</w:t>
      </w:r>
      <w:r w:rsidR="00DA0322" w:rsidRPr="006E289A">
        <w:rPr>
          <w:rFonts w:ascii="Roboto" w:hAnsi="Roboto" w:cs="Arial"/>
          <w:sz w:val="20"/>
          <w:szCs w:val="20"/>
        </w:rPr>
        <w:t>.</w:t>
      </w:r>
    </w:p>
    <w:p w14:paraId="72ECD5FC" w14:textId="5BF90456" w:rsidR="00886EF0" w:rsidRPr="006E289A" w:rsidRDefault="00874C4E" w:rsidP="00597EA6">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6E289A">
        <w:rPr>
          <w:rFonts w:ascii="Roboto" w:hAnsi="Roboto"/>
          <w:b/>
          <w:bCs/>
          <w:color w:val="002E3B" w:themeColor="accent1"/>
          <w:sz w:val="20"/>
          <w:szCs w:val="20"/>
        </w:rPr>
        <w:t>20</w:t>
      </w:r>
      <w:r w:rsidR="00886EF0" w:rsidRPr="006E289A">
        <w:rPr>
          <w:rFonts w:ascii="Roboto" w:hAnsi="Roboto"/>
          <w:b/>
          <w:bCs/>
          <w:color w:val="002E3B" w:themeColor="accent1"/>
          <w:sz w:val="20"/>
          <w:szCs w:val="20"/>
        </w:rPr>
        <w:t>%</w:t>
      </w:r>
    </w:p>
    <w:p w14:paraId="1F15B4D3" w14:textId="2AD721D1" w:rsidR="00CB1D5C" w:rsidRPr="006E289A" w:rsidRDefault="00CB1D5C" w:rsidP="00597EA6">
      <w:pPr>
        <w:pStyle w:val="ListParagraph"/>
        <w:ind w:left="567" w:right="340"/>
        <w:contextualSpacing w:val="0"/>
        <w:rPr>
          <w:rFonts w:ascii="Roboto" w:hAnsi="Roboto" w:cs="Arial"/>
          <w:sz w:val="20"/>
          <w:szCs w:val="20"/>
        </w:rPr>
      </w:pPr>
      <w:r w:rsidRPr="006E289A">
        <w:rPr>
          <w:rFonts w:ascii="Roboto" w:hAnsi="Roboto" w:cs="Arial"/>
          <w:b/>
          <w:bCs/>
          <w:sz w:val="20"/>
          <w:szCs w:val="20"/>
        </w:rPr>
        <w:t>Leadership, Management and Engagement Contribution</w:t>
      </w:r>
      <w:r w:rsidRPr="006E289A">
        <w:rPr>
          <w:rFonts w:ascii="Roboto" w:hAnsi="Roboto" w:cs="Arial"/>
          <w:sz w:val="20"/>
          <w:szCs w:val="20"/>
        </w:rPr>
        <w:t>:</w:t>
      </w:r>
    </w:p>
    <w:p w14:paraId="2DD3DDE7" w14:textId="020ED717" w:rsidR="00CB1D5C" w:rsidRPr="006E289A" w:rsidRDefault="00CB1D5C" w:rsidP="00597EA6">
      <w:pPr>
        <w:pStyle w:val="ListParagraph"/>
        <w:ind w:left="567" w:right="340"/>
        <w:contextualSpacing w:val="0"/>
        <w:rPr>
          <w:rFonts w:ascii="Roboto" w:hAnsi="Roboto" w:cs="Arial"/>
          <w:sz w:val="20"/>
          <w:szCs w:val="20"/>
        </w:rPr>
      </w:pPr>
      <w:r w:rsidRPr="006E289A">
        <w:rPr>
          <w:rFonts w:ascii="Roboto" w:hAnsi="Roboto" w:cs="Arial"/>
          <w:sz w:val="20"/>
          <w:szCs w:val="20"/>
        </w:rPr>
        <w:t xml:space="preserve">Building on the Leadership, Management and Engagement contributions inherent in other Level </w:t>
      </w:r>
      <w:r w:rsidR="00597EA6" w:rsidRPr="006E289A">
        <w:rPr>
          <w:rFonts w:ascii="Roboto" w:hAnsi="Roboto" w:cs="Arial"/>
          <w:sz w:val="20"/>
          <w:szCs w:val="20"/>
        </w:rPr>
        <w:t>5</w:t>
      </w:r>
      <w:r w:rsidRPr="006E289A">
        <w:rPr>
          <w:rFonts w:ascii="Roboto" w:hAnsi="Roboto" w:cs="Arial"/>
          <w:sz w:val="20"/>
          <w:szCs w:val="20"/>
        </w:rPr>
        <w:t xml:space="preserve"> activities:</w:t>
      </w:r>
    </w:p>
    <w:p w14:paraId="6DCB4F1E" w14:textId="77777777" w:rsidR="00597EA6" w:rsidRPr="006E289A" w:rsidRDefault="00597EA6" w:rsidP="00597EA6">
      <w:pPr>
        <w:pStyle w:val="ListParagraph"/>
        <w:numPr>
          <w:ilvl w:val="0"/>
          <w:numId w:val="15"/>
        </w:numPr>
        <w:ind w:left="851" w:right="340"/>
        <w:contextualSpacing w:val="0"/>
        <w:rPr>
          <w:rFonts w:ascii="Roboto" w:hAnsi="Roboto" w:cs="Arial"/>
          <w:sz w:val="20"/>
          <w:szCs w:val="20"/>
        </w:rPr>
      </w:pPr>
      <w:r w:rsidRPr="006E289A">
        <w:rPr>
          <w:rFonts w:ascii="Roboto" w:hAnsi="Roboto" w:cs="Arial"/>
          <w:sz w:val="20"/>
          <w:szCs w:val="20"/>
        </w:rPr>
        <w:t>Successfully undertake defined management, engagement, administration or project roles within the department or School (e.g., admissions, examinations, excellence framework contributions).</w:t>
      </w:r>
    </w:p>
    <w:p w14:paraId="2BA72909" w14:textId="77777777" w:rsidR="00597EA6" w:rsidRPr="006E289A" w:rsidRDefault="00597EA6" w:rsidP="00597EA6">
      <w:pPr>
        <w:pStyle w:val="ListParagraph"/>
        <w:numPr>
          <w:ilvl w:val="0"/>
          <w:numId w:val="15"/>
        </w:numPr>
        <w:ind w:left="851" w:right="340"/>
        <w:contextualSpacing w:val="0"/>
        <w:rPr>
          <w:rFonts w:ascii="Roboto" w:hAnsi="Roboto" w:cs="Arial"/>
          <w:sz w:val="20"/>
          <w:szCs w:val="20"/>
        </w:rPr>
      </w:pPr>
      <w:r w:rsidRPr="006E289A">
        <w:rPr>
          <w:rFonts w:ascii="Roboto" w:hAnsi="Roboto" w:cs="Arial"/>
          <w:sz w:val="20"/>
          <w:szCs w:val="20"/>
        </w:rPr>
        <w:t>Manage processes and co-ordinate the work of others as required. Help determine priorities and allocate resources to meet planned objectives and requirements.</w:t>
      </w:r>
    </w:p>
    <w:p w14:paraId="503BC842" w14:textId="77777777" w:rsidR="00597EA6" w:rsidRPr="006E289A" w:rsidRDefault="00597EA6" w:rsidP="00597EA6">
      <w:pPr>
        <w:pStyle w:val="ListParagraph"/>
        <w:numPr>
          <w:ilvl w:val="0"/>
          <w:numId w:val="15"/>
        </w:numPr>
        <w:ind w:left="851" w:right="340"/>
        <w:contextualSpacing w:val="0"/>
        <w:rPr>
          <w:rFonts w:ascii="Roboto" w:hAnsi="Roboto" w:cs="Arial"/>
          <w:sz w:val="20"/>
          <w:szCs w:val="20"/>
        </w:rPr>
      </w:pPr>
      <w:r w:rsidRPr="006E289A">
        <w:rPr>
          <w:rFonts w:ascii="Roboto" w:hAnsi="Roboto" w:cs="Arial"/>
          <w:sz w:val="20"/>
          <w:szCs w:val="20"/>
        </w:rPr>
        <w:t>Contribute to short and medium-term planning processes in the department or School, including budget planning for own area. Demonstrate an appreciation of longer-term requirements.</w:t>
      </w:r>
    </w:p>
    <w:p w14:paraId="2DCF80AF" w14:textId="77777777" w:rsidR="00597EA6" w:rsidRPr="006E289A" w:rsidRDefault="00597EA6" w:rsidP="00597EA6">
      <w:pPr>
        <w:pStyle w:val="ListParagraph"/>
        <w:numPr>
          <w:ilvl w:val="0"/>
          <w:numId w:val="15"/>
        </w:numPr>
        <w:ind w:left="851" w:right="340"/>
        <w:contextualSpacing w:val="0"/>
        <w:rPr>
          <w:rFonts w:ascii="Roboto" w:hAnsi="Roboto" w:cs="Arial"/>
          <w:sz w:val="20"/>
          <w:szCs w:val="20"/>
        </w:rPr>
      </w:pPr>
      <w:r w:rsidRPr="006E289A">
        <w:rPr>
          <w:rFonts w:ascii="Roboto" w:hAnsi="Roboto" w:cs="Arial"/>
          <w:sz w:val="20"/>
          <w:szCs w:val="20"/>
        </w:rPr>
        <w:t>Make a significant contribution to the wider work of the Faculty and University through effective participation and collaboration in working groups and committees (e.g., Equality, Diversity and Inclusion committees and self-assessment teams, Health and Safety committees, Research Ethics committees etc.).</w:t>
      </w:r>
    </w:p>
    <w:p w14:paraId="6B5BBFE8" w14:textId="77777777" w:rsidR="00597EA6" w:rsidRPr="006E289A" w:rsidRDefault="00597EA6" w:rsidP="00597EA6">
      <w:pPr>
        <w:pStyle w:val="ListParagraph"/>
        <w:numPr>
          <w:ilvl w:val="0"/>
          <w:numId w:val="15"/>
        </w:numPr>
        <w:ind w:left="851" w:right="340"/>
        <w:contextualSpacing w:val="0"/>
        <w:rPr>
          <w:rFonts w:ascii="Roboto" w:hAnsi="Roboto" w:cs="Arial"/>
          <w:sz w:val="20"/>
          <w:szCs w:val="20"/>
        </w:rPr>
      </w:pPr>
      <w:r w:rsidRPr="006E289A">
        <w:rPr>
          <w:rFonts w:ascii="Roboto" w:hAnsi="Roboto" w:cs="Arial"/>
          <w:sz w:val="20"/>
          <w:szCs w:val="20"/>
        </w:rPr>
        <w:t>Provide expert advice to colleagues and students. Use persuasion and influence to foster and maintain relationships.</w:t>
      </w:r>
    </w:p>
    <w:p w14:paraId="17B7F32A" w14:textId="77777777" w:rsidR="00597EA6" w:rsidRPr="006E289A" w:rsidRDefault="00597EA6" w:rsidP="00597EA6">
      <w:pPr>
        <w:pStyle w:val="ListParagraph"/>
        <w:numPr>
          <w:ilvl w:val="0"/>
          <w:numId w:val="15"/>
        </w:numPr>
        <w:ind w:left="851" w:right="340"/>
        <w:contextualSpacing w:val="0"/>
        <w:rPr>
          <w:rFonts w:ascii="Roboto" w:hAnsi="Roboto" w:cs="Arial"/>
          <w:sz w:val="20"/>
          <w:szCs w:val="20"/>
        </w:rPr>
      </w:pPr>
      <w:r w:rsidRPr="006E289A">
        <w:rPr>
          <w:rFonts w:ascii="Roboto" w:hAnsi="Roboto" w:cs="Arial"/>
          <w:sz w:val="20"/>
          <w:szCs w:val="20"/>
        </w:rPr>
        <w:t>Line manage or supervise staff, as appropriate.</w:t>
      </w:r>
    </w:p>
    <w:p w14:paraId="7CEE7698" w14:textId="77777777" w:rsidR="00597EA6" w:rsidRPr="006E289A" w:rsidRDefault="00597EA6" w:rsidP="00597EA6">
      <w:pPr>
        <w:pStyle w:val="ListParagraph"/>
        <w:numPr>
          <w:ilvl w:val="0"/>
          <w:numId w:val="15"/>
        </w:numPr>
        <w:ind w:left="851" w:right="340"/>
        <w:contextualSpacing w:val="0"/>
        <w:rPr>
          <w:rFonts w:ascii="Roboto" w:hAnsi="Roboto" w:cs="Arial"/>
          <w:sz w:val="20"/>
          <w:szCs w:val="20"/>
        </w:rPr>
      </w:pPr>
      <w:r w:rsidRPr="006E289A">
        <w:rPr>
          <w:rFonts w:ascii="Roboto" w:hAnsi="Roboto" w:cs="Arial"/>
          <w:sz w:val="20"/>
          <w:szCs w:val="20"/>
        </w:rPr>
        <w:lastRenderedPageBreak/>
        <w:t>Effectively conduct and engage in appraisal, career development and continuing professional development activities; formulate development plans to meet current and future skill needs.</w:t>
      </w:r>
    </w:p>
    <w:p w14:paraId="76DEFC75" w14:textId="77777777" w:rsidR="00597EA6" w:rsidRPr="006E289A" w:rsidRDefault="00597EA6" w:rsidP="00597EA6">
      <w:pPr>
        <w:pStyle w:val="ListParagraph"/>
        <w:numPr>
          <w:ilvl w:val="0"/>
          <w:numId w:val="15"/>
        </w:numPr>
        <w:ind w:left="851" w:right="340"/>
        <w:contextualSpacing w:val="0"/>
        <w:rPr>
          <w:rFonts w:ascii="Roboto" w:hAnsi="Roboto" w:cs="Arial"/>
          <w:sz w:val="20"/>
          <w:szCs w:val="20"/>
        </w:rPr>
      </w:pPr>
      <w:r w:rsidRPr="006E289A">
        <w:rPr>
          <w:rFonts w:ascii="Roboto" w:hAnsi="Roboto" w:cs="Arial"/>
          <w:sz w:val="20"/>
          <w:szCs w:val="20"/>
        </w:rPr>
        <w:t>Ensure the effective management and use of assigned resources (e.g., budgets, equipment).</w:t>
      </w:r>
    </w:p>
    <w:p w14:paraId="732DFC80" w14:textId="64BD0106" w:rsidR="00597EA6" w:rsidRPr="006E289A" w:rsidRDefault="00597EA6" w:rsidP="00597EA6">
      <w:pPr>
        <w:pStyle w:val="ListParagraph"/>
        <w:numPr>
          <w:ilvl w:val="0"/>
          <w:numId w:val="15"/>
        </w:numPr>
        <w:ind w:left="851" w:right="340"/>
        <w:contextualSpacing w:val="0"/>
        <w:rPr>
          <w:rFonts w:ascii="Roboto" w:hAnsi="Roboto" w:cs="Arial"/>
          <w:sz w:val="20"/>
          <w:szCs w:val="20"/>
        </w:rPr>
      </w:pPr>
      <w:r w:rsidRPr="006E289A">
        <w:rPr>
          <w:rFonts w:ascii="Roboto" w:hAnsi="Roboto" w:cs="Arial"/>
          <w:sz w:val="20"/>
          <w:szCs w:val="20"/>
        </w:rPr>
        <w:t>Organise and/or participate in visit days, open days and public engagement activities.</w:t>
      </w:r>
    </w:p>
    <w:p w14:paraId="58F26DA7" w14:textId="21049209" w:rsidR="00886EF0" w:rsidRPr="006E289A" w:rsidRDefault="00597EA6" w:rsidP="00597EA6">
      <w:pPr>
        <w:pStyle w:val="ListParagraph"/>
        <w:numPr>
          <w:ilvl w:val="0"/>
          <w:numId w:val="15"/>
        </w:numPr>
        <w:ind w:left="851" w:right="340"/>
        <w:contextualSpacing w:val="0"/>
        <w:rPr>
          <w:rFonts w:ascii="Roboto" w:hAnsi="Roboto" w:cs="Arial"/>
          <w:sz w:val="20"/>
          <w:szCs w:val="20"/>
        </w:rPr>
      </w:pPr>
      <w:r w:rsidRPr="006E289A">
        <w:rPr>
          <w:rFonts w:ascii="Roboto" w:hAnsi="Roboto" w:cs="Arial"/>
          <w:sz w:val="20"/>
          <w:szCs w:val="20"/>
        </w:rPr>
        <w:t>Manage external activities such as placements and field trips</w:t>
      </w:r>
      <w:r w:rsidR="00DA0322" w:rsidRPr="006E289A">
        <w:rPr>
          <w:rFonts w:ascii="Roboto" w:hAnsi="Roboto" w:cs="Arial"/>
          <w:sz w:val="20"/>
          <w:szCs w:val="20"/>
        </w:rPr>
        <w:t>.</w:t>
      </w:r>
    </w:p>
    <w:p w14:paraId="2801B6CE" w14:textId="77777777" w:rsidR="002B5854" w:rsidRPr="006E289A" w:rsidRDefault="002B5854" w:rsidP="00597EA6">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6E289A">
        <w:rPr>
          <w:rFonts w:ascii="Roboto" w:hAnsi="Roboto"/>
          <w:b/>
          <w:bCs/>
          <w:color w:val="002E3B" w:themeColor="accent1"/>
          <w:sz w:val="20"/>
          <w:szCs w:val="20"/>
        </w:rPr>
        <w:t>5%</w:t>
      </w:r>
    </w:p>
    <w:p w14:paraId="1757BCDD" w14:textId="4341D7DC" w:rsidR="002B5854" w:rsidRPr="006E289A" w:rsidRDefault="002B5854" w:rsidP="00597EA6">
      <w:pPr>
        <w:pStyle w:val="ListParagraph"/>
        <w:ind w:left="567" w:right="340"/>
        <w:contextualSpacing w:val="0"/>
        <w:rPr>
          <w:rFonts w:ascii="Roboto" w:hAnsi="Roboto" w:cs="Arial"/>
          <w:sz w:val="20"/>
          <w:szCs w:val="20"/>
        </w:rPr>
      </w:pPr>
      <w:r w:rsidRPr="006E289A">
        <w:rPr>
          <w:rFonts w:ascii="Roboto" w:hAnsi="Roboto" w:cs="Arial"/>
          <w:sz w:val="20"/>
          <w:szCs w:val="20"/>
        </w:rPr>
        <w:t>Any other duties as allocated by the line manager following consultation with the post holder.</w:t>
      </w:r>
    </w:p>
    <w:p w14:paraId="4365D791" w14:textId="03311F0A" w:rsidR="00886EF0" w:rsidRPr="00722340" w:rsidRDefault="00E02E10" w:rsidP="00597EA6">
      <w:pPr>
        <w:rPr>
          <w:rFonts w:ascii="Roboto" w:hAnsi="Roboto"/>
          <w:sz w:val="22"/>
        </w:rPr>
      </w:pPr>
      <w:r>
        <w:rPr>
          <w:rFonts w:ascii="Roboto" w:hAnsi="Roboto"/>
          <w:b/>
          <w:bCs/>
          <w:noProof/>
          <w:sz w:val="22"/>
        </w:rPr>
        <w:pict w14:anchorId="6232ACA4">
          <v:rect id="_x0000_i1028" alt="" style="width:468pt;height:.05pt;mso-width-percent:0;mso-height-percent:0;mso-width-percent:0;mso-height-percent:0" o:hralign="center" o:hrstd="t" o:hr="t" fillcolor="#a0a0a0" stroked="f"/>
        </w:pict>
      </w:r>
    </w:p>
    <w:p w14:paraId="2DED0D66" w14:textId="77777777" w:rsidR="00A2516E" w:rsidRPr="006E289A" w:rsidRDefault="00A2516E" w:rsidP="00597EA6">
      <w:pPr>
        <w:rPr>
          <w:rFonts w:ascii="Roboto" w:hAnsi="Roboto"/>
          <w:sz w:val="20"/>
          <w:szCs w:val="20"/>
        </w:rPr>
      </w:pPr>
      <w:r w:rsidRPr="006E289A">
        <w:rPr>
          <w:rFonts w:ascii="Roboto" w:hAnsi="Roboto"/>
          <w:color w:val="002E3B" w:themeColor="accent1"/>
          <w:sz w:val="20"/>
          <w:szCs w:val="20"/>
        </w:rPr>
        <w:t>Internal and external relationships:</w:t>
      </w:r>
    </w:p>
    <w:p w14:paraId="3715E746" w14:textId="520D022F" w:rsidR="00886EF0" w:rsidRPr="006E289A" w:rsidRDefault="00D03506" w:rsidP="00597EA6">
      <w:pPr>
        <w:ind w:left="567"/>
        <w:rPr>
          <w:rFonts w:ascii="Roboto" w:hAnsi="Roboto" w:cs="Arial"/>
          <w:sz w:val="20"/>
          <w:szCs w:val="20"/>
        </w:rPr>
      </w:pPr>
      <w:r w:rsidRPr="006E289A">
        <w:rPr>
          <w:rFonts w:ascii="Roboto" w:hAnsi="Roboto" w:cs="Arial"/>
          <w:sz w:val="20"/>
          <w:szCs w:val="20"/>
        </w:rPr>
        <w:t>Departmental management</w:t>
      </w:r>
      <w:r w:rsidR="00244212" w:rsidRPr="006E289A">
        <w:rPr>
          <w:rFonts w:ascii="Roboto" w:hAnsi="Roboto" w:cs="Arial"/>
          <w:sz w:val="20"/>
          <w:szCs w:val="20"/>
        </w:rPr>
        <w:t xml:space="preserve"> and University senior management</w:t>
      </w:r>
    </w:p>
    <w:p w14:paraId="398A5633" w14:textId="6A358B05" w:rsidR="00B9140F" w:rsidRPr="006E289A" w:rsidRDefault="00B9140F" w:rsidP="00597EA6">
      <w:pPr>
        <w:ind w:left="567"/>
        <w:rPr>
          <w:rFonts w:ascii="Roboto" w:hAnsi="Roboto" w:cs="Arial"/>
          <w:sz w:val="20"/>
          <w:szCs w:val="20"/>
        </w:rPr>
      </w:pPr>
      <w:r w:rsidRPr="006E289A">
        <w:rPr>
          <w:rFonts w:ascii="Roboto" w:hAnsi="Roboto" w:cs="Arial"/>
          <w:sz w:val="20"/>
          <w:szCs w:val="20"/>
        </w:rPr>
        <w:t>Other members of the department</w:t>
      </w:r>
      <w:r w:rsidR="00D03506" w:rsidRPr="006E289A">
        <w:rPr>
          <w:rFonts w:ascii="Roboto" w:hAnsi="Roboto" w:cs="Arial"/>
          <w:sz w:val="20"/>
          <w:szCs w:val="20"/>
        </w:rPr>
        <w:t>/University staff</w:t>
      </w:r>
    </w:p>
    <w:p w14:paraId="1B00A6B1" w14:textId="053BD62C" w:rsidR="00D03506" w:rsidRPr="006E289A" w:rsidRDefault="00D03506" w:rsidP="00597EA6">
      <w:pPr>
        <w:ind w:left="567"/>
        <w:rPr>
          <w:rFonts w:ascii="Roboto" w:hAnsi="Roboto" w:cs="Arial"/>
          <w:sz w:val="20"/>
          <w:szCs w:val="20"/>
        </w:rPr>
      </w:pPr>
      <w:r w:rsidRPr="006E289A">
        <w:rPr>
          <w:rFonts w:ascii="Roboto" w:hAnsi="Roboto" w:cs="Arial"/>
          <w:sz w:val="20"/>
          <w:szCs w:val="20"/>
        </w:rPr>
        <w:t>External customers</w:t>
      </w:r>
    </w:p>
    <w:p w14:paraId="3F337CF3" w14:textId="5977F5D5" w:rsidR="00D03506" w:rsidRPr="006E289A" w:rsidRDefault="00D03506" w:rsidP="002B5854">
      <w:pPr>
        <w:ind w:left="567"/>
        <w:rPr>
          <w:rFonts w:ascii="Roboto" w:hAnsi="Roboto" w:cs="Arial"/>
          <w:sz w:val="20"/>
          <w:szCs w:val="20"/>
        </w:rPr>
      </w:pPr>
      <w:r w:rsidRPr="006E289A">
        <w:rPr>
          <w:rFonts w:ascii="Roboto" w:hAnsi="Roboto" w:cs="Arial"/>
          <w:sz w:val="20"/>
          <w:szCs w:val="20"/>
        </w:rPr>
        <w:t>Relevant suppliers and external contacts</w:t>
      </w:r>
    </w:p>
    <w:p w14:paraId="7A27DFDD" w14:textId="720E6577" w:rsidR="00A2516E" w:rsidRPr="00722340" w:rsidRDefault="00E02E10" w:rsidP="002B5854">
      <w:pPr>
        <w:rPr>
          <w:rFonts w:ascii="Roboto" w:hAnsi="Roboto"/>
          <w:sz w:val="22"/>
        </w:rPr>
      </w:pPr>
      <w:r>
        <w:rPr>
          <w:rFonts w:ascii="Roboto" w:hAnsi="Roboto"/>
          <w:b/>
          <w:bCs/>
          <w:noProof/>
          <w:sz w:val="22"/>
        </w:rPr>
        <w:pict w14:anchorId="4A5B78CE">
          <v:rect id="_x0000_i1029" alt="" style="width:468pt;height:.05pt;mso-width-percent:0;mso-height-percent:0;mso-width-percent:0;mso-height-percent:0" o:hralign="center" o:hrstd="t" o:hr="t" fillcolor="#a0a0a0" stroked="f"/>
        </w:pict>
      </w:r>
    </w:p>
    <w:p w14:paraId="315EE340" w14:textId="5CF1608C" w:rsidR="00874C4E" w:rsidRPr="006E289A" w:rsidRDefault="00A2516E" w:rsidP="00874C4E">
      <w:pPr>
        <w:rPr>
          <w:rFonts w:ascii="Roboto" w:hAnsi="Roboto"/>
          <w:sz w:val="20"/>
          <w:szCs w:val="20"/>
        </w:rPr>
      </w:pPr>
      <w:r w:rsidRPr="006E289A">
        <w:rPr>
          <w:rFonts w:ascii="Roboto" w:hAnsi="Roboto"/>
          <w:color w:val="002E3B" w:themeColor="accent1"/>
          <w:sz w:val="20"/>
          <w:szCs w:val="20"/>
        </w:rPr>
        <w:t>Special requirements:</w:t>
      </w:r>
    </w:p>
    <w:p w14:paraId="06EFE334" w14:textId="77777777" w:rsidR="006E289A" w:rsidRDefault="00874C4E" w:rsidP="00874C4E">
      <w:pPr>
        <w:pStyle w:val="ListParagraph"/>
        <w:numPr>
          <w:ilvl w:val="0"/>
          <w:numId w:val="18"/>
        </w:numPr>
        <w:spacing w:before="0" w:after="0" w:line="300" w:lineRule="atLeast"/>
        <w:rPr>
          <w:rFonts w:ascii="Roboto" w:hAnsi="Roboto" w:cs="Segoe UI"/>
          <w:sz w:val="20"/>
          <w:szCs w:val="20"/>
        </w:rPr>
      </w:pPr>
      <w:r w:rsidRPr="006E289A">
        <w:rPr>
          <w:rFonts w:ascii="Roboto" w:hAnsi="Roboto" w:cs="Segoe UI"/>
          <w:sz w:val="20"/>
          <w:szCs w:val="20"/>
        </w:rPr>
        <w:t xml:space="preserve">Demonstrable expertise in creative computing, creative technologies, digital art, media art, interaction design, games, or a related field, with evidence of contemporary professional or creative practice. </w:t>
      </w:r>
    </w:p>
    <w:p w14:paraId="4501BA72" w14:textId="77777777" w:rsidR="006E289A" w:rsidRDefault="00874C4E" w:rsidP="00874C4E">
      <w:pPr>
        <w:pStyle w:val="ListParagraph"/>
        <w:numPr>
          <w:ilvl w:val="0"/>
          <w:numId w:val="18"/>
        </w:numPr>
        <w:spacing w:before="0" w:after="0" w:line="300" w:lineRule="atLeast"/>
        <w:rPr>
          <w:rFonts w:ascii="Roboto" w:hAnsi="Roboto" w:cs="Segoe UI"/>
          <w:sz w:val="20"/>
          <w:szCs w:val="20"/>
        </w:rPr>
      </w:pPr>
      <w:r w:rsidRPr="006E289A">
        <w:rPr>
          <w:rFonts w:ascii="Roboto" w:hAnsi="Roboto" w:cs="Segoe UI"/>
          <w:sz w:val="20"/>
          <w:szCs w:val="20"/>
        </w:rPr>
        <w:t xml:space="preserve"> Experience of using coding, computational methods, or other programmatic approaches as part of creative, artistic, or design practice. </w:t>
      </w:r>
    </w:p>
    <w:p w14:paraId="42D5B9F8" w14:textId="77777777" w:rsidR="006E289A" w:rsidRDefault="00874C4E" w:rsidP="00874C4E">
      <w:pPr>
        <w:pStyle w:val="ListParagraph"/>
        <w:numPr>
          <w:ilvl w:val="0"/>
          <w:numId w:val="18"/>
        </w:numPr>
        <w:spacing w:before="0" w:after="0" w:line="300" w:lineRule="atLeast"/>
        <w:rPr>
          <w:rFonts w:ascii="Roboto" w:hAnsi="Roboto" w:cs="Segoe UI"/>
          <w:sz w:val="20"/>
          <w:szCs w:val="20"/>
        </w:rPr>
      </w:pPr>
      <w:r w:rsidRPr="006E289A">
        <w:rPr>
          <w:rFonts w:ascii="Roboto" w:hAnsi="Roboto" w:cs="Segoe UI"/>
          <w:sz w:val="20"/>
          <w:szCs w:val="20"/>
        </w:rPr>
        <w:t xml:space="preserve">Ability to teach and support students in practice-based making, creative problem-solving, and the application of digital and emerging technologies. </w:t>
      </w:r>
    </w:p>
    <w:p w14:paraId="1DBF4ED8" w14:textId="77777777" w:rsidR="006E289A" w:rsidRDefault="00874C4E" w:rsidP="00874C4E">
      <w:pPr>
        <w:pStyle w:val="ListParagraph"/>
        <w:numPr>
          <w:ilvl w:val="0"/>
          <w:numId w:val="18"/>
        </w:numPr>
        <w:spacing w:before="0" w:after="0" w:line="300" w:lineRule="atLeast"/>
        <w:rPr>
          <w:rFonts w:ascii="Roboto" w:hAnsi="Roboto" w:cs="Segoe UI"/>
          <w:sz w:val="20"/>
          <w:szCs w:val="20"/>
        </w:rPr>
      </w:pPr>
      <w:r w:rsidRPr="006E289A">
        <w:rPr>
          <w:rFonts w:ascii="Roboto" w:hAnsi="Roboto" w:cs="Segoe UI"/>
          <w:sz w:val="20"/>
          <w:szCs w:val="20"/>
        </w:rPr>
        <w:t xml:space="preserve">Ability to contribute to teaching across one or more areas including creative coding, AI-assisted creative practice, physical computing, interaction design, immersive technologies, web technologies, games, data-driven art, or related subjects. </w:t>
      </w:r>
    </w:p>
    <w:p w14:paraId="570785BD" w14:textId="77777777" w:rsidR="006E289A" w:rsidRDefault="00874C4E" w:rsidP="00EB4FE2">
      <w:pPr>
        <w:pStyle w:val="ListParagraph"/>
        <w:numPr>
          <w:ilvl w:val="0"/>
          <w:numId w:val="18"/>
        </w:numPr>
        <w:spacing w:before="0" w:after="0" w:line="300" w:lineRule="atLeast"/>
        <w:rPr>
          <w:rFonts w:ascii="Roboto" w:hAnsi="Roboto" w:cs="Segoe UI"/>
          <w:sz w:val="20"/>
          <w:szCs w:val="20"/>
        </w:rPr>
      </w:pPr>
      <w:r w:rsidRPr="006E289A">
        <w:rPr>
          <w:rFonts w:ascii="Roboto" w:hAnsi="Roboto" w:cs="Segoe UI"/>
          <w:sz w:val="20"/>
          <w:szCs w:val="20"/>
        </w:rPr>
        <w:t xml:space="preserve">Demonstrable commitment to interdisciplinary collaboration, innovation in teaching and learning, and the development of inclusive student experiences. </w:t>
      </w:r>
    </w:p>
    <w:p w14:paraId="62E4B807" w14:textId="77777777" w:rsidR="006E289A" w:rsidRDefault="00874C4E" w:rsidP="00EB4FE2">
      <w:pPr>
        <w:pStyle w:val="ListParagraph"/>
        <w:numPr>
          <w:ilvl w:val="0"/>
          <w:numId w:val="18"/>
        </w:numPr>
        <w:spacing w:before="0" w:after="0" w:line="300" w:lineRule="atLeast"/>
        <w:rPr>
          <w:rFonts w:ascii="Roboto" w:hAnsi="Roboto" w:cs="Segoe UI"/>
          <w:sz w:val="20"/>
          <w:szCs w:val="20"/>
        </w:rPr>
      </w:pPr>
      <w:r w:rsidRPr="006E289A">
        <w:rPr>
          <w:rFonts w:ascii="Roboto" w:hAnsi="Roboto" w:cs="Segoe UI"/>
          <w:sz w:val="20"/>
          <w:szCs w:val="20"/>
        </w:rPr>
        <w:t>Willingness to contribute to curriculum development, research, enterprise, knowledge exchange, and international activities, supporting the continued growth of Creative Computing and Creative Technologies at Winchester School of Art.</w:t>
      </w:r>
    </w:p>
    <w:p w14:paraId="79FFFC8B" w14:textId="5C7C4175" w:rsidR="00EB4FE2" w:rsidRPr="006E289A" w:rsidRDefault="00EB4FE2" w:rsidP="00874C4E">
      <w:pPr>
        <w:pStyle w:val="ListParagraph"/>
        <w:numPr>
          <w:ilvl w:val="0"/>
          <w:numId w:val="18"/>
        </w:numPr>
        <w:spacing w:before="0" w:after="0" w:line="300" w:lineRule="atLeast"/>
        <w:rPr>
          <w:rFonts w:ascii="Roboto" w:hAnsi="Roboto" w:cs="Segoe UI"/>
          <w:sz w:val="20"/>
          <w:szCs w:val="20"/>
        </w:rPr>
      </w:pPr>
      <w:r w:rsidRPr="006E289A">
        <w:rPr>
          <w:rFonts w:ascii="Roboto" w:hAnsi="Roboto" w:cs="Segoe UI"/>
          <w:sz w:val="20"/>
          <w:szCs w:val="20"/>
        </w:rPr>
        <w:t xml:space="preserve"> Evidence</w:t>
      </w:r>
      <w:r w:rsidRPr="006E289A">
        <w:rPr>
          <w:rFonts w:ascii="Roboto" w:eastAsia="Times New Roman" w:hAnsi="Roboto" w:cs="Segoe UI"/>
          <w:kern w:val="0"/>
          <w:sz w:val="20"/>
          <w:szCs w:val="20"/>
          <w:lang w:eastAsia="en-GB"/>
          <w14:ligatures w14:val="none"/>
        </w:rPr>
        <w:t xml:space="preserve"> of leadership, curriculum development, programme management, mentoring, or substantial experience of teaching and learning enhancement within higher education or a relevant professional context</w:t>
      </w:r>
    </w:p>
    <w:p w14:paraId="09E730F5" w14:textId="0846EB47" w:rsidR="00A2516E" w:rsidRPr="00722340" w:rsidRDefault="00E02E10" w:rsidP="002B5854">
      <w:pPr>
        <w:rPr>
          <w:rFonts w:ascii="Roboto" w:hAnsi="Roboto"/>
          <w:sz w:val="22"/>
        </w:rPr>
      </w:pPr>
      <w:r>
        <w:rPr>
          <w:rFonts w:ascii="Roboto" w:hAnsi="Roboto"/>
          <w:b/>
          <w:bCs/>
          <w:noProof/>
          <w:sz w:val="22"/>
        </w:rPr>
        <w:pict w14:anchorId="67EB0EB1">
          <v:rect id="_x0000_i1030" alt="" style="width:468pt;height:.05pt;mso-width-percent:0;mso-height-percent:0;mso-width-percent:0;mso-height-percent:0"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6E289A" w:rsidRDefault="004D46AB" w:rsidP="002B5854">
      <w:pPr>
        <w:pStyle w:val="Heading1"/>
        <w:shd w:val="clear" w:color="auto" w:fill="002E3B" w:themeFill="accent1"/>
        <w:spacing w:line="240" w:lineRule="auto"/>
        <w:rPr>
          <w:rFonts w:ascii="Roboto" w:hAnsi="Roboto"/>
          <w:b w:val="0"/>
          <w:bCs/>
          <w:color w:val="FFFFFF" w:themeColor="background1"/>
          <w:sz w:val="20"/>
          <w:szCs w:val="20"/>
        </w:rPr>
      </w:pPr>
      <w:r w:rsidRPr="006E289A">
        <w:rPr>
          <w:rFonts w:ascii="Roboto" w:hAnsi="Roboto"/>
          <w:b w:val="0"/>
          <w:bCs/>
          <w:color w:val="FFFFFF" w:themeColor="background1"/>
          <w:sz w:val="20"/>
          <w:szCs w:val="20"/>
        </w:rPr>
        <w:lastRenderedPageBreak/>
        <w:t xml:space="preserve">Person Specification – </w:t>
      </w:r>
      <w:r w:rsidR="00C9549D" w:rsidRPr="006E289A">
        <w:rPr>
          <w:rFonts w:ascii="Roboto" w:hAnsi="Roboto"/>
          <w:b w:val="0"/>
          <w:bCs/>
          <w:color w:val="FFFFFF" w:themeColor="background1"/>
          <w:sz w:val="20"/>
          <w:szCs w:val="20"/>
        </w:rPr>
        <w:t>Skills</w:t>
      </w:r>
      <w:r w:rsidRPr="006E289A">
        <w:rPr>
          <w:rFonts w:ascii="Roboto" w:hAnsi="Roboto"/>
          <w:b w:val="0"/>
          <w:bCs/>
          <w:color w:val="FFFFFF" w:themeColor="background1"/>
          <w:sz w:val="20"/>
          <w:szCs w:val="20"/>
        </w:rPr>
        <w:t xml:space="preserve"> </w:t>
      </w:r>
      <w:r w:rsidR="00C9549D" w:rsidRPr="006E289A">
        <w:rPr>
          <w:rFonts w:ascii="Roboto" w:hAnsi="Roboto"/>
          <w:b w:val="0"/>
          <w:bCs/>
          <w:color w:val="FFFFFF" w:themeColor="background1"/>
          <w:sz w:val="20"/>
          <w:szCs w:val="20"/>
        </w:rPr>
        <w:t>and Competencies</w:t>
      </w:r>
    </w:p>
    <w:p w14:paraId="32DE3D98" w14:textId="1E38BA37" w:rsidR="00FC191A" w:rsidRPr="006E289A" w:rsidRDefault="00FC191A" w:rsidP="002B5854">
      <w:pPr>
        <w:rPr>
          <w:rFonts w:ascii="Roboto" w:hAnsi="Roboto"/>
          <w:sz w:val="20"/>
          <w:szCs w:val="20"/>
        </w:rPr>
      </w:pPr>
      <w:r w:rsidRPr="006E289A">
        <w:rPr>
          <w:rFonts w:ascii="Roboto" w:hAnsi="Roboto"/>
          <w:sz w:val="20"/>
          <w:szCs w:val="20"/>
        </w:rPr>
        <w:t xml:space="preserve">All essential and desirable criteria outlined in this Person Specification will be assessed through a combination of recruitment application and CV, </w:t>
      </w:r>
      <w:bookmarkStart w:id="1" w:name="_Hlk187230474"/>
      <w:r w:rsidRPr="006E289A">
        <w:rPr>
          <w:rFonts w:ascii="Roboto" w:hAnsi="Roboto"/>
          <w:sz w:val="20"/>
          <w:szCs w:val="20"/>
        </w:rPr>
        <w:t xml:space="preserve">and </w:t>
      </w:r>
      <w:r w:rsidR="00FE3660" w:rsidRPr="006E289A">
        <w:rPr>
          <w:rFonts w:ascii="Roboto" w:hAnsi="Roboto"/>
          <w:sz w:val="20"/>
          <w:szCs w:val="20"/>
        </w:rPr>
        <w:t>where applicable</w:t>
      </w:r>
      <w:r w:rsidR="004D46AB" w:rsidRPr="006E289A">
        <w:rPr>
          <w:rFonts w:ascii="Roboto" w:hAnsi="Roboto"/>
          <w:sz w:val="20"/>
          <w:szCs w:val="20"/>
        </w:rPr>
        <w:t xml:space="preserve"> numerical or written assessment</w:t>
      </w:r>
      <w:bookmarkEnd w:id="1"/>
      <w:r w:rsidR="00C836E2" w:rsidRPr="006E289A">
        <w:rPr>
          <w:rFonts w:ascii="Roboto" w:hAnsi="Roboto"/>
          <w:sz w:val="20"/>
          <w:szCs w:val="20"/>
        </w:rPr>
        <w:t>.</w:t>
      </w:r>
    </w:p>
    <w:p w14:paraId="4EE400D8" w14:textId="17AD2475" w:rsidR="0004217C" w:rsidRPr="006E289A" w:rsidRDefault="0004217C" w:rsidP="002B5854">
      <w:pPr>
        <w:rPr>
          <w:rFonts w:ascii="Roboto" w:hAnsi="Roboto"/>
          <w:b/>
          <w:bCs/>
          <w:color w:val="002E3B" w:themeColor="accent1"/>
          <w:sz w:val="20"/>
          <w:szCs w:val="20"/>
        </w:rPr>
      </w:pPr>
      <w:r w:rsidRPr="006E289A">
        <w:rPr>
          <w:rFonts w:ascii="Roboto" w:hAnsi="Roboto"/>
          <w:b/>
          <w:bCs/>
          <w:color w:val="002E3B" w:themeColor="accent1"/>
          <w:sz w:val="20"/>
          <w:szCs w:val="20"/>
        </w:rPr>
        <w:t>Knowledge, Experience and Qualifications</w:t>
      </w:r>
    </w:p>
    <w:p w14:paraId="3C439604" w14:textId="6F355D0C" w:rsidR="0004217C" w:rsidRPr="006E289A" w:rsidRDefault="0004217C" w:rsidP="002B5854">
      <w:pPr>
        <w:rPr>
          <w:rFonts w:ascii="Roboto" w:hAnsi="Roboto"/>
          <w:color w:val="002E3B" w:themeColor="accent1"/>
          <w:sz w:val="20"/>
          <w:szCs w:val="20"/>
        </w:rPr>
      </w:pPr>
      <w:r w:rsidRPr="006E289A">
        <w:rPr>
          <w:rFonts w:ascii="Roboto" w:hAnsi="Roboto"/>
          <w:color w:val="002E3B" w:themeColor="accent1"/>
          <w:sz w:val="20"/>
          <w:szCs w:val="20"/>
        </w:rPr>
        <w:t>Essential</w:t>
      </w:r>
    </w:p>
    <w:p w14:paraId="1F3A49EE" w14:textId="3EEA02DE" w:rsidR="00BA0543" w:rsidRPr="006E289A" w:rsidRDefault="00BA0543" w:rsidP="002B5854">
      <w:pPr>
        <w:pStyle w:val="ListParagraph"/>
        <w:numPr>
          <w:ilvl w:val="0"/>
          <w:numId w:val="6"/>
        </w:numPr>
        <w:ind w:left="567" w:hanging="425"/>
        <w:contextualSpacing w:val="0"/>
        <w:rPr>
          <w:rFonts w:ascii="Roboto" w:hAnsi="Roboto" w:cs="Arial"/>
          <w:sz w:val="20"/>
          <w:szCs w:val="20"/>
        </w:rPr>
      </w:pPr>
      <w:r w:rsidRPr="006E289A">
        <w:rPr>
          <w:rFonts w:ascii="Roboto" w:hAnsi="Roboto" w:cs="Arial"/>
          <w:sz w:val="20"/>
          <w:szCs w:val="20"/>
        </w:rPr>
        <w:t xml:space="preserve">Substantial and authoritative practical knowledge and experience in </w:t>
      </w:r>
      <w:r w:rsidR="00CB1D5C" w:rsidRPr="006E289A">
        <w:rPr>
          <w:rFonts w:ascii="Roboto" w:hAnsi="Roboto" w:cs="Arial"/>
          <w:sz w:val="20"/>
          <w:szCs w:val="20"/>
        </w:rPr>
        <w:t>relevant subject area</w:t>
      </w:r>
      <w:r w:rsidRPr="006E289A">
        <w:rPr>
          <w:rFonts w:ascii="Roboto" w:hAnsi="Roboto" w:cs="Arial"/>
          <w:sz w:val="20"/>
          <w:szCs w:val="20"/>
        </w:rPr>
        <w:t xml:space="preserve">, supported by </w:t>
      </w:r>
      <w:r w:rsidR="00CB1D5C" w:rsidRPr="006E289A">
        <w:rPr>
          <w:rFonts w:ascii="Roboto" w:hAnsi="Roboto" w:cs="Arial"/>
          <w:sz w:val="20"/>
          <w:szCs w:val="20"/>
        </w:rPr>
        <w:t>detailed</w:t>
      </w:r>
      <w:r w:rsidRPr="006E289A">
        <w:rPr>
          <w:rFonts w:ascii="Roboto" w:hAnsi="Roboto" w:cs="Arial"/>
          <w:sz w:val="20"/>
          <w:szCs w:val="20"/>
        </w:rPr>
        <w:t xml:space="preserve"> understanding.</w:t>
      </w:r>
    </w:p>
    <w:p w14:paraId="0671B9F3" w14:textId="38632819" w:rsidR="005B29A7" w:rsidRPr="006E289A" w:rsidRDefault="00BA0543" w:rsidP="002B5854">
      <w:pPr>
        <w:pStyle w:val="ListParagraph"/>
        <w:numPr>
          <w:ilvl w:val="0"/>
          <w:numId w:val="6"/>
        </w:numPr>
        <w:ind w:left="567" w:hanging="425"/>
        <w:contextualSpacing w:val="0"/>
        <w:rPr>
          <w:rFonts w:ascii="Roboto" w:hAnsi="Roboto" w:cs="Arial"/>
          <w:sz w:val="20"/>
          <w:szCs w:val="20"/>
        </w:rPr>
      </w:pPr>
      <w:r w:rsidRPr="006E289A">
        <w:rPr>
          <w:rFonts w:ascii="Roboto" w:hAnsi="Roboto" w:cs="Arial"/>
          <w:sz w:val="20"/>
          <w:szCs w:val="20"/>
        </w:rPr>
        <w:t>The required level of knowledge and understanding will normally have been gained through some or all of the following</w:t>
      </w:r>
      <w:r w:rsidR="005B29A7" w:rsidRPr="006E289A">
        <w:rPr>
          <w:rFonts w:ascii="Roboto" w:hAnsi="Roboto" w:cs="Arial"/>
          <w:sz w:val="20"/>
          <w:szCs w:val="20"/>
        </w:rPr>
        <w:t>:</w:t>
      </w:r>
    </w:p>
    <w:p w14:paraId="53F76137" w14:textId="32B710B6" w:rsidR="005B29A7" w:rsidRPr="006E289A" w:rsidRDefault="00BA0543" w:rsidP="002B5854">
      <w:pPr>
        <w:pStyle w:val="ListParagraph"/>
        <w:numPr>
          <w:ilvl w:val="1"/>
          <w:numId w:val="6"/>
        </w:numPr>
        <w:ind w:left="1134" w:hanging="425"/>
        <w:contextualSpacing w:val="0"/>
        <w:rPr>
          <w:rFonts w:ascii="Roboto" w:hAnsi="Roboto" w:cs="Arial"/>
          <w:sz w:val="20"/>
          <w:szCs w:val="20"/>
        </w:rPr>
      </w:pPr>
      <w:r w:rsidRPr="006E289A">
        <w:rPr>
          <w:rFonts w:ascii="Roboto" w:hAnsi="Roboto" w:cs="Arial"/>
          <w:sz w:val="20"/>
          <w:szCs w:val="20"/>
        </w:rPr>
        <w:t>Considerable</w:t>
      </w:r>
      <w:r w:rsidR="005B29A7" w:rsidRPr="006E289A">
        <w:rPr>
          <w:rFonts w:ascii="Roboto" w:hAnsi="Roboto" w:cs="Arial"/>
          <w:sz w:val="20"/>
          <w:szCs w:val="20"/>
        </w:rPr>
        <w:t xml:space="preserve"> work experience</w:t>
      </w:r>
    </w:p>
    <w:p w14:paraId="54594ED3" w14:textId="77777777" w:rsidR="005B29A7" w:rsidRPr="006E289A" w:rsidRDefault="005B29A7" w:rsidP="002B5854">
      <w:pPr>
        <w:pStyle w:val="ListParagraph"/>
        <w:numPr>
          <w:ilvl w:val="1"/>
          <w:numId w:val="6"/>
        </w:numPr>
        <w:ind w:left="1134" w:hanging="425"/>
        <w:contextualSpacing w:val="0"/>
        <w:rPr>
          <w:rFonts w:ascii="Roboto" w:hAnsi="Roboto" w:cs="Arial"/>
          <w:sz w:val="20"/>
          <w:szCs w:val="20"/>
        </w:rPr>
      </w:pPr>
      <w:r w:rsidRPr="006E289A">
        <w:rPr>
          <w:rFonts w:ascii="Roboto" w:hAnsi="Roboto" w:cs="Arial"/>
          <w:sz w:val="20"/>
          <w:szCs w:val="20"/>
        </w:rPr>
        <w:t>Vocational training</w:t>
      </w:r>
    </w:p>
    <w:p w14:paraId="13622F4D" w14:textId="63E76339" w:rsidR="00C836E2" w:rsidRPr="006E289A" w:rsidRDefault="006E4E00" w:rsidP="002B5854">
      <w:pPr>
        <w:pStyle w:val="ListParagraph"/>
        <w:numPr>
          <w:ilvl w:val="1"/>
          <w:numId w:val="6"/>
        </w:numPr>
        <w:ind w:left="1134" w:hanging="425"/>
        <w:contextualSpacing w:val="0"/>
        <w:rPr>
          <w:rFonts w:ascii="Roboto" w:hAnsi="Roboto" w:cs="Arial"/>
          <w:sz w:val="20"/>
          <w:szCs w:val="20"/>
        </w:rPr>
      </w:pPr>
      <w:r w:rsidRPr="006E289A">
        <w:rPr>
          <w:rFonts w:ascii="Roboto" w:hAnsi="Roboto" w:cs="Arial"/>
          <w:sz w:val="20"/>
          <w:szCs w:val="20"/>
        </w:rPr>
        <w:t>Formal qualification(s) equivalent to Level 8 of the Regulated Qualifications Framework e.g. PhD in relevant subject area or Level 8 award, certificate, diploma</w:t>
      </w:r>
      <w:r w:rsidR="006D162A" w:rsidRPr="006E289A">
        <w:rPr>
          <w:rFonts w:ascii="Roboto" w:hAnsi="Roboto" w:cs="Arial"/>
          <w:sz w:val="20"/>
          <w:szCs w:val="20"/>
        </w:rPr>
        <w:t>.</w:t>
      </w:r>
    </w:p>
    <w:p w14:paraId="33999D9D" w14:textId="0828E636" w:rsidR="008B0F71" w:rsidRPr="006E289A" w:rsidRDefault="00597EA6" w:rsidP="002B5854">
      <w:pPr>
        <w:pStyle w:val="ListParagraph"/>
        <w:numPr>
          <w:ilvl w:val="0"/>
          <w:numId w:val="6"/>
        </w:numPr>
        <w:ind w:left="567"/>
        <w:contextualSpacing w:val="0"/>
        <w:rPr>
          <w:rFonts w:ascii="Roboto" w:hAnsi="Roboto" w:cs="Arial"/>
          <w:sz w:val="20"/>
          <w:szCs w:val="20"/>
        </w:rPr>
      </w:pPr>
      <w:r w:rsidRPr="006E289A">
        <w:rPr>
          <w:rFonts w:ascii="Roboto" w:hAnsi="Roboto" w:cs="Arial"/>
          <w:sz w:val="20"/>
          <w:szCs w:val="20"/>
        </w:rPr>
        <w:t>Teaching qualification (PGCAP or equivalent).</w:t>
      </w:r>
    </w:p>
    <w:p w14:paraId="0CC25CFC" w14:textId="77777777" w:rsidR="006D162A" w:rsidRPr="006E289A" w:rsidRDefault="0004217C" w:rsidP="002B5854">
      <w:pPr>
        <w:rPr>
          <w:rFonts w:ascii="Roboto" w:hAnsi="Roboto"/>
          <w:color w:val="002E3B" w:themeColor="accent1"/>
          <w:sz w:val="20"/>
          <w:szCs w:val="20"/>
        </w:rPr>
      </w:pPr>
      <w:r w:rsidRPr="006E289A">
        <w:rPr>
          <w:rFonts w:ascii="Roboto" w:hAnsi="Roboto"/>
          <w:color w:val="002E3B" w:themeColor="accent1"/>
          <w:sz w:val="20"/>
          <w:szCs w:val="20"/>
        </w:rPr>
        <w:t>Desirable</w:t>
      </w:r>
    </w:p>
    <w:p w14:paraId="1E68F6DB" w14:textId="01ACF5AA" w:rsidR="00CB1D5C" w:rsidRPr="006E289A" w:rsidRDefault="00CB1D5C" w:rsidP="00B328DB">
      <w:pPr>
        <w:pStyle w:val="ListParagraph"/>
        <w:numPr>
          <w:ilvl w:val="0"/>
          <w:numId w:val="11"/>
        </w:numPr>
        <w:ind w:left="567" w:hanging="425"/>
        <w:contextualSpacing w:val="0"/>
        <w:rPr>
          <w:rFonts w:ascii="Roboto" w:hAnsi="Roboto" w:cs="Arial"/>
          <w:sz w:val="20"/>
          <w:szCs w:val="20"/>
        </w:rPr>
      </w:pPr>
      <w:r w:rsidRPr="006E289A">
        <w:rPr>
          <w:rFonts w:ascii="Roboto" w:hAnsi="Roboto" w:cs="Arial"/>
          <w:sz w:val="20"/>
          <w:szCs w:val="20"/>
        </w:rPr>
        <w:t>Membership of Higher Education Academy.</w:t>
      </w:r>
    </w:p>
    <w:p w14:paraId="1AEC6741" w14:textId="638A54B1" w:rsidR="0004217C" w:rsidRPr="00C9549D" w:rsidRDefault="00E02E10" w:rsidP="002B5854">
      <w:pPr>
        <w:rPr>
          <w:rFonts w:ascii="Roboto" w:hAnsi="Roboto"/>
          <w:color w:val="002E3B" w:themeColor="accent1"/>
          <w:sz w:val="22"/>
        </w:rPr>
      </w:pPr>
      <w:r>
        <w:rPr>
          <w:rFonts w:ascii="Roboto" w:hAnsi="Roboto"/>
          <w:b/>
          <w:bCs/>
          <w:noProof/>
          <w:sz w:val="22"/>
        </w:rPr>
        <w:pict w14:anchorId="06131944">
          <v:rect id="_x0000_i1031" alt="" style="width:468pt;height:.05pt;mso-width-percent:0;mso-height-percent:0;mso-width-percent:0;mso-height-percent:0" o:hralign="center" o:hrstd="t" o:hr="t" fillcolor="#a0a0a0" stroked="f"/>
        </w:pict>
      </w:r>
    </w:p>
    <w:p w14:paraId="2660D85F" w14:textId="3E7292E7" w:rsidR="0004217C" w:rsidRPr="006E289A" w:rsidRDefault="0004217C" w:rsidP="00CB1D5C">
      <w:pPr>
        <w:rPr>
          <w:rFonts w:ascii="Roboto" w:hAnsi="Roboto"/>
          <w:b/>
          <w:bCs/>
          <w:color w:val="002E3B" w:themeColor="accent1"/>
          <w:sz w:val="20"/>
          <w:szCs w:val="20"/>
        </w:rPr>
      </w:pPr>
      <w:r w:rsidRPr="006E289A">
        <w:rPr>
          <w:rFonts w:ascii="Roboto" w:hAnsi="Roboto"/>
          <w:b/>
          <w:bCs/>
          <w:color w:val="002E3B" w:themeColor="accent1"/>
          <w:sz w:val="20"/>
          <w:szCs w:val="20"/>
        </w:rPr>
        <w:t>Teamwork and Communication</w:t>
      </w:r>
    </w:p>
    <w:p w14:paraId="144C3015" w14:textId="38122CD3" w:rsidR="0004217C" w:rsidRPr="006E289A" w:rsidRDefault="0004217C" w:rsidP="00CB1D5C">
      <w:pPr>
        <w:rPr>
          <w:rFonts w:ascii="Roboto" w:hAnsi="Roboto"/>
          <w:color w:val="002E3B" w:themeColor="accent1"/>
          <w:sz w:val="20"/>
          <w:szCs w:val="20"/>
        </w:rPr>
      </w:pPr>
      <w:r w:rsidRPr="006E289A">
        <w:rPr>
          <w:rFonts w:ascii="Roboto" w:hAnsi="Roboto"/>
          <w:color w:val="002E3B" w:themeColor="accent1"/>
          <w:sz w:val="20"/>
          <w:szCs w:val="20"/>
        </w:rPr>
        <w:t>Essential</w:t>
      </w:r>
    </w:p>
    <w:p w14:paraId="633108CE" w14:textId="77777777" w:rsidR="00CB1D5C" w:rsidRPr="006E289A" w:rsidRDefault="00CB1D5C" w:rsidP="00CB1D5C">
      <w:pPr>
        <w:pStyle w:val="ListParagraph"/>
        <w:numPr>
          <w:ilvl w:val="0"/>
          <w:numId w:val="3"/>
        </w:numPr>
        <w:ind w:left="567"/>
        <w:contextualSpacing w:val="0"/>
        <w:rPr>
          <w:rFonts w:ascii="Roboto" w:hAnsi="Roboto"/>
          <w:sz w:val="20"/>
          <w:szCs w:val="20"/>
        </w:rPr>
      </w:pPr>
      <w:r w:rsidRPr="006E289A">
        <w:rPr>
          <w:rFonts w:ascii="Roboto" w:hAnsi="Roboto"/>
          <w:sz w:val="20"/>
          <w:szCs w:val="20"/>
        </w:rPr>
        <w:t>Delegates and/or collaborates effectively, understanding the strengths and weaknesses of colleagues.</w:t>
      </w:r>
    </w:p>
    <w:p w14:paraId="6B2BA744" w14:textId="77777777" w:rsidR="00CB1D5C" w:rsidRPr="006E289A" w:rsidRDefault="00CB1D5C" w:rsidP="00CB1D5C">
      <w:pPr>
        <w:pStyle w:val="ListParagraph"/>
        <w:numPr>
          <w:ilvl w:val="0"/>
          <w:numId w:val="3"/>
        </w:numPr>
        <w:ind w:left="567"/>
        <w:contextualSpacing w:val="0"/>
        <w:rPr>
          <w:rFonts w:ascii="Roboto" w:hAnsi="Roboto"/>
          <w:sz w:val="20"/>
          <w:szCs w:val="20"/>
        </w:rPr>
      </w:pPr>
      <w:r w:rsidRPr="006E289A">
        <w:rPr>
          <w:rFonts w:ascii="Roboto" w:hAnsi="Roboto"/>
          <w:sz w:val="20"/>
          <w:szCs w:val="20"/>
        </w:rPr>
        <w:t>Works proactively with colleagues and other stakeholders, within and beyond the University, to achieve outcomes.</w:t>
      </w:r>
    </w:p>
    <w:p w14:paraId="04BCD325" w14:textId="77777777" w:rsidR="00CB1D5C" w:rsidRPr="006E289A" w:rsidRDefault="00CB1D5C" w:rsidP="00CB1D5C">
      <w:pPr>
        <w:pStyle w:val="ListParagraph"/>
        <w:numPr>
          <w:ilvl w:val="0"/>
          <w:numId w:val="3"/>
        </w:numPr>
        <w:ind w:left="567"/>
        <w:contextualSpacing w:val="0"/>
        <w:rPr>
          <w:rFonts w:ascii="Roboto" w:hAnsi="Roboto"/>
          <w:sz w:val="20"/>
          <w:szCs w:val="20"/>
        </w:rPr>
      </w:pPr>
      <w:r w:rsidRPr="006E289A">
        <w:rPr>
          <w:rFonts w:ascii="Roboto" w:hAnsi="Roboto"/>
          <w:sz w:val="20"/>
          <w:szCs w:val="20"/>
        </w:rPr>
        <w:t>Communicates effectively to develop understanding and achieve cooperation.</w:t>
      </w:r>
    </w:p>
    <w:p w14:paraId="50F20158" w14:textId="5AFCD43C" w:rsidR="005B29A7" w:rsidRPr="006E289A" w:rsidRDefault="00CB1D5C" w:rsidP="00CB1D5C">
      <w:pPr>
        <w:pStyle w:val="ListParagraph"/>
        <w:numPr>
          <w:ilvl w:val="0"/>
          <w:numId w:val="3"/>
        </w:numPr>
        <w:ind w:left="567"/>
        <w:contextualSpacing w:val="0"/>
        <w:rPr>
          <w:rFonts w:ascii="Roboto" w:hAnsi="Roboto"/>
          <w:sz w:val="20"/>
          <w:szCs w:val="20"/>
        </w:rPr>
      </w:pPr>
      <w:r w:rsidRPr="006E289A">
        <w:rPr>
          <w:rFonts w:ascii="Roboto" w:hAnsi="Roboto"/>
          <w:sz w:val="20"/>
          <w:szCs w:val="20"/>
        </w:rPr>
        <w:t>Provides clear advice, guidance and recommendations on novel or complex concepts and issues</w:t>
      </w:r>
      <w:r w:rsidR="005B29A7" w:rsidRPr="006E289A">
        <w:rPr>
          <w:rFonts w:ascii="Roboto" w:hAnsi="Roboto"/>
          <w:sz w:val="20"/>
          <w:szCs w:val="20"/>
        </w:rPr>
        <w:t>.</w:t>
      </w:r>
    </w:p>
    <w:p w14:paraId="53720CFE" w14:textId="2C9992A1" w:rsidR="0004217C" w:rsidRPr="00C9549D" w:rsidRDefault="00E02E10" w:rsidP="00CB1D5C">
      <w:pPr>
        <w:rPr>
          <w:rFonts w:ascii="Roboto" w:hAnsi="Roboto"/>
          <w:color w:val="002E3B" w:themeColor="accent1"/>
          <w:sz w:val="22"/>
        </w:rPr>
      </w:pPr>
      <w:r>
        <w:rPr>
          <w:rFonts w:ascii="Roboto" w:hAnsi="Roboto"/>
          <w:b/>
          <w:bCs/>
          <w:noProof/>
          <w:sz w:val="22"/>
        </w:rPr>
        <w:pict w14:anchorId="0A7500C7">
          <v:rect id="_x0000_i1032" alt="" style="width:468pt;height:.05pt;mso-width-percent:0;mso-height-percent:0;mso-width-percent:0;mso-height-percent:0" o:hralign="center" o:hrstd="t" o:hr="t" fillcolor="#a0a0a0" stroked="f"/>
        </w:pict>
      </w:r>
    </w:p>
    <w:p w14:paraId="162C6B84" w14:textId="68F5C407" w:rsidR="0004217C" w:rsidRPr="006E289A" w:rsidRDefault="0004217C" w:rsidP="00CB1D5C">
      <w:pPr>
        <w:rPr>
          <w:rFonts w:ascii="Roboto" w:hAnsi="Roboto"/>
          <w:b/>
          <w:bCs/>
          <w:color w:val="002E3B" w:themeColor="accent1"/>
          <w:sz w:val="20"/>
          <w:szCs w:val="20"/>
        </w:rPr>
      </w:pPr>
      <w:r w:rsidRPr="006E289A">
        <w:rPr>
          <w:rFonts w:ascii="Roboto" w:hAnsi="Roboto"/>
          <w:b/>
          <w:bCs/>
          <w:color w:val="002E3B" w:themeColor="accent1"/>
          <w:sz w:val="20"/>
          <w:szCs w:val="20"/>
        </w:rPr>
        <w:t>Planning, Organisation and Resource Management</w:t>
      </w:r>
    </w:p>
    <w:p w14:paraId="199489A2" w14:textId="563175F7" w:rsidR="0004217C" w:rsidRPr="006E289A" w:rsidRDefault="0004217C" w:rsidP="00CB1D5C">
      <w:pPr>
        <w:rPr>
          <w:rFonts w:ascii="Roboto" w:hAnsi="Roboto"/>
          <w:color w:val="002E3B" w:themeColor="accent1"/>
          <w:sz w:val="20"/>
          <w:szCs w:val="20"/>
        </w:rPr>
      </w:pPr>
      <w:r w:rsidRPr="006E289A">
        <w:rPr>
          <w:rFonts w:ascii="Roboto" w:hAnsi="Roboto"/>
          <w:color w:val="002E3B" w:themeColor="accent1"/>
          <w:sz w:val="20"/>
          <w:szCs w:val="20"/>
        </w:rPr>
        <w:t>Essential</w:t>
      </w:r>
    </w:p>
    <w:p w14:paraId="79D0E44E" w14:textId="77777777" w:rsidR="00CB1D5C" w:rsidRPr="006E289A" w:rsidRDefault="00CB1D5C" w:rsidP="00CB1D5C">
      <w:pPr>
        <w:pStyle w:val="ListParagraph"/>
        <w:numPr>
          <w:ilvl w:val="0"/>
          <w:numId w:val="4"/>
        </w:numPr>
        <w:ind w:left="567"/>
        <w:contextualSpacing w:val="0"/>
        <w:rPr>
          <w:rFonts w:ascii="Roboto" w:hAnsi="Roboto"/>
          <w:sz w:val="20"/>
          <w:szCs w:val="20"/>
        </w:rPr>
      </w:pPr>
      <w:r w:rsidRPr="006E289A">
        <w:rPr>
          <w:rFonts w:ascii="Roboto" w:hAnsi="Roboto"/>
          <w:sz w:val="20"/>
          <w:szCs w:val="20"/>
        </w:rPr>
        <w:t>Plans and progresses education, research and/or knowledge exchange and enterprise activities within broad guidelines and established University policies and procedures.</w:t>
      </w:r>
    </w:p>
    <w:p w14:paraId="3686927A" w14:textId="5DD37A7F" w:rsidR="0004217C" w:rsidRPr="006E289A" w:rsidRDefault="00CB1D5C" w:rsidP="00CB1D5C">
      <w:pPr>
        <w:pStyle w:val="ListParagraph"/>
        <w:numPr>
          <w:ilvl w:val="0"/>
          <w:numId w:val="4"/>
        </w:numPr>
        <w:ind w:left="567"/>
        <w:contextualSpacing w:val="0"/>
        <w:rPr>
          <w:rFonts w:ascii="Roboto" w:hAnsi="Roboto"/>
          <w:sz w:val="20"/>
          <w:szCs w:val="20"/>
        </w:rPr>
      </w:pPr>
      <w:r w:rsidRPr="006E289A">
        <w:rPr>
          <w:rFonts w:ascii="Roboto" w:hAnsi="Roboto"/>
          <w:sz w:val="20"/>
          <w:szCs w:val="20"/>
        </w:rPr>
        <w:t>Formulates development plans to meet current skill requirements</w:t>
      </w:r>
      <w:r w:rsidR="00883B4C" w:rsidRPr="006E289A">
        <w:rPr>
          <w:rFonts w:ascii="Roboto" w:hAnsi="Roboto"/>
          <w:sz w:val="20"/>
          <w:szCs w:val="20"/>
        </w:rPr>
        <w:t>.</w:t>
      </w:r>
    </w:p>
    <w:p w14:paraId="4EB78921" w14:textId="6B0F1122" w:rsidR="0004217C" w:rsidRPr="00C9549D" w:rsidRDefault="00E02E10" w:rsidP="00CB1D5C">
      <w:pPr>
        <w:rPr>
          <w:rFonts w:ascii="Roboto" w:hAnsi="Roboto"/>
          <w:color w:val="002E3B" w:themeColor="accent1"/>
          <w:sz w:val="22"/>
        </w:rPr>
      </w:pPr>
      <w:r>
        <w:rPr>
          <w:rFonts w:ascii="Roboto" w:hAnsi="Roboto"/>
          <w:b/>
          <w:bCs/>
          <w:noProof/>
          <w:sz w:val="22"/>
        </w:rPr>
        <w:pict w14:anchorId="3B58B016">
          <v:rect id="_x0000_i1033" alt="" style="width:468pt;height:.05pt;mso-width-percent:0;mso-height-percent:0;mso-width-percent:0;mso-height-percent:0" o:hralign="center" o:hrstd="t" o:hr="t" fillcolor="#a0a0a0" stroked="f"/>
        </w:pict>
      </w:r>
    </w:p>
    <w:p w14:paraId="5E177700" w14:textId="4E23D11B" w:rsidR="0004217C" w:rsidRPr="006E289A" w:rsidRDefault="0004217C" w:rsidP="00CB1D5C">
      <w:pPr>
        <w:rPr>
          <w:rFonts w:ascii="Roboto" w:hAnsi="Roboto"/>
          <w:b/>
          <w:bCs/>
          <w:color w:val="002E3B" w:themeColor="accent1"/>
          <w:sz w:val="20"/>
          <w:szCs w:val="20"/>
        </w:rPr>
      </w:pPr>
      <w:r w:rsidRPr="006E289A">
        <w:rPr>
          <w:rFonts w:ascii="Roboto" w:hAnsi="Roboto"/>
          <w:b/>
          <w:bCs/>
          <w:color w:val="002E3B" w:themeColor="accent1"/>
          <w:sz w:val="20"/>
          <w:szCs w:val="20"/>
        </w:rPr>
        <w:t>Problem Solving and Initiative</w:t>
      </w:r>
    </w:p>
    <w:p w14:paraId="2EB584D4" w14:textId="60380235" w:rsidR="0004217C" w:rsidRPr="006E289A" w:rsidRDefault="0004217C" w:rsidP="00CB1D5C">
      <w:pPr>
        <w:rPr>
          <w:rFonts w:ascii="Roboto" w:hAnsi="Roboto"/>
          <w:color w:val="002E3B" w:themeColor="accent1"/>
          <w:sz w:val="20"/>
          <w:szCs w:val="20"/>
        </w:rPr>
      </w:pPr>
      <w:r w:rsidRPr="006E289A">
        <w:rPr>
          <w:rFonts w:ascii="Roboto" w:hAnsi="Roboto"/>
          <w:color w:val="002E3B" w:themeColor="accent1"/>
          <w:sz w:val="20"/>
          <w:szCs w:val="20"/>
        </w:rPr>
        <w:t>Essential</w:t>
      </w:r>
    </w:p>
    <w:p w14:paraId="4FD572A6" w14:textId="77777777" w:rsidR="00CB1D5C" w:rsidRPr="006E289A" w:rsidRDefault="00CB1D5C" w:rsidP="00CB1D5C">
      <w:pPr>
        <w:pStyle w:val="ListParagraph"/>
        <w:numPr>
          <w:ilvl w:val="0"/>
          <w:numId w:val="5"/>
        </w:numPr>
        <w:ind w:left="567"/>
        <w:contextualSpacing w:val="0"/>
        <w:rPr>
          <w:rFonts w:ascii="Roboto" w:hAnsi="Roboto"/>
          <w:sz w:val="20"/>
          <w:szCs w:val="20"/>
        </w:rPr>
      </w:pPr>
      <w:r w:rsidRPr="006E289A">
        <w:rPr>
          <w:rFonts w:ascii="Roboto" w:hAnsi="Roboto"/>
          <w:sz w:val="20"/>
          <w:szCs w:val="20"/>
        </w:rPr>
        <w:t>Develops detailed understanding of long-standing and/or complex problems and applies accumulated knowledge and experience to understand and/or resolve them.</w:t>
      </w:r>
    </w:p>
    <w:p w14:paraId="156E90A5" w14:textId="6FCBA46B" w:rsidR="006D162A" w:rsidRPr="006E289A" w:rsidRDefault="00CB1D5C" w:rsidP="00CB1D5C">
      <w:pPr>
        <w:pStyle w:val="ListParagraph"/>
        <w:numPr>
          <w:ilvl w:val="0"/>
          <w:numId w:val="5"/>
        </w:numPr>
        <w:ind w:left="567"/>
        <w:contextualSpacing w:val="0"/>
        <w:rPr>
          <w:rFonts w:ascii="Roboto" w:hAnsi="Roboto"/>
          <w:sz w:val="20"/>
          <w:szCs w:val="20"/>
        </w:rPr>
      </w:pPr>
      <w:r w:rsidRPr="006E289A">
        <w:rPr>
          <w:rFonts w:ascii="Roboto" w:hAnsi="Roboto"/>
          <w:sz w:val="20"/>
          <w:szCs w:val="20"/>
        </w:rPr>
        <w:t>Demonstrates an awareness of principles and trends within a specialist field and awareness of how this affects education, research and/or knowledge exchange and enterprise activities in the University</w:t>
      </w:r>
      <w:r w:rsidR="00883B4C" w:rsidRPr="006E289A">
        <w:rPr>
          <w:rFonts w:ascii="Roboto" w:hAnsi="Roboto"/>
          <w:sz w:val="20"/>
          <w:szCs w:val="20"/>
        </w:rPr>
        <w:t>.</w:t>
      </w:r>
    </w:p>
    <w:p w14:paraId="39189345" w14:textId="11DC138A" w:rsidR="00DA0322" w:rsidRDefault="00E02E10" w:rsidP="00CB1D5C">
      <w:pPr>
        <w:rPr>
          <w:rFonts w:ascii="Roboto" w:hAnsi="Roboto"/>
          <w:sz w:val="22"/>
        </w:rPr>
      </w:pPr>
      <w:r>
        <w:rPr>
          <w:rFonts w:ascii="Roboto" w:hAnsi="Roboto"/>
          <w:b/>
          <w:bCs/>
          <w:noProof/>
          <w:sz w:val="22"/>
        </w:rPr>
        <w:pict w14:anchorId="235C2AFE">
          <v:rect id="_x0000_i1034" alt="" style="width:468pt;height:.05pt;mso-width-percent:0;mso-height-percent:0;mso-width-percent:0;mso-height-percent:0" o:hralign="center" o:hrstd="t" o:hr="t" fillcolor="#a0a0a0" stroked="f"/>
        </w:pict>
      </w: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4D84D407" w14:textId="77777777" w:rsidR="006E4E00" w:rsidRPr="006E289A" w:rsidRDefault="006E4E00" w:rsidP="006E4E00">
      <w:pPr>
        <w:pStyle w:val="Heading1"/>
        <w:shd w:val="clear" w:color="auto" w:fill="002E3B" w:themeFill="accent1"/>
        <w:spacing w:line="240" w:lineRule="auto"/>
        <w:rPr>
          <w:rFonts w:ascii="Roboto" w:hAnsi="Roboto"/>
          <w:b w:val="0"/>
          <w:bCs/>
          <w:color w:val="FFFFFF" w:themeColor="background1"/>
          <w:sz w:val="20"/>
          <w:szCs w:val="20"/>
        </w:rPr>
      </w:pPr>
      <w:r w:rsidRPr="006E289A">
        <w:rPr>
          <w:rFonts w:ascii="Roboto" w:hAnsi="Roboto"/>
          <w:b w:val="0"/>
          <w:bCs/>
          <w:color w:val="FFFFFF" w:themeColor="background1"/>
          <w:sz w:val="20"/>
          <w:szCs w:val="20"/>
        </w:rPr>
        <w:lastRenderedPageBreak/>
        <w:t>Job Hazard Assessment</w:t>
      </w:r>
    </w:p>
    <w:p w14:paraId="7BC6FC49" w14:textId="77777777" w:rsidR="006E4E00" w:rsidRPr="006E289A" w:rsidRDefault="006E4E00" w:rsidP="006E4E00">
      <w:pPr>
        <w:rPr>
          <w:rFonts w:ascii="Roboto" w:hAnsi="Roboto"/>
          <w:sz w:val="20"/>
          <w:szCs w:val="20"/>
        </w:rPr>
      </w:pPr>
      <w:r w:rsidRPr="006E289A">
        <w:rPr>
          <w:rFonts w:ascii="Roboto" w:hAnsi="Roboto"/>
          <w:sz w:val="20"/>
          <w:szCs w:val="20"/>
        </w:rPr>
        <w:t>For any hazards identified below a health clearance will be undertaken by our occupational health provider and form part of recruitment checks. Further ongoing clearance may be required for some roles, including for existing members of staff.</w:t>
      </w:r>
    </w:p>
    <w:p w14:paraId="1BC9845E" w14:textId="45CEA5F6" w:rsidR="006E4E00" w:rsidRPr="006E289A" w:rsidRDefault="006E4E00" w:rsidP="006E4E00">
      <w:pPr>
        <w:rPr>
          <w:rFonts w:ascii="Roboto" w:hAnsi="Roboto"/>
          <w:b/>
          <w:bCs/>
          <w:sz w:val="20"/>
          <w:szCs w:val="20"/>
        </w:rPr>
      </w:pPr>
      <w:r w:rsidRPr="006E289A">
        <w:rPr>
          <w:rFonts w:ascii="Roboto" w:hAnsi="Roboto"/>
          <w:b/>
          <w:bCs/>
          <w:sz w:val="20"/>
          <w:szCs w:val="20"/>
        </w:rPr>
        <w:t xml:space="preserve">Does the risk assessment identify the need for ongoing health surveillance for this role? </w:t>
      </w:r>
      <w:sdt>
        <w:sdtPr>
          <w:rPr>
            <w:rFonts w:ascii="Roboto" w:hAnsi="Roboto"/>
            <w:b/>
            <w:bCs/>
            <w:sz w:val="20"/>
            <w:szCs w:val="20"/>
          </w:rPr>
          <w:alias w:val="Ongoing need"/>
          <w:tag w:val="Ongoing need"/>
          <w:id w:val="-198628034"/>
          <w:placeholder>
            <w:docPart w:val="149F4F0E660848F69AB867705B148C8F"/>
          </w:placeholder>
          <w15:color w:val="000000"/>
          <w:dropDownList>
            <w:listItem w:value="Choose an item."/>
            <w:listItem w:displayText="Yes" w:value="Yes"/>
            <w:listItem w:displayText="No" w:value="No"/>
          </w:dropDownList>
        </w:sdtPr>
        <w:sdtEndPr/>
        <w:sdtContent>
          <w:r w:rsidR="00ED24F9" w:rsidRPr="006E289A">
            <w:rPr>
              <w:rFonts w:ascii="Roboto" w:hAnsi="Roboto"/>
              <w:b/>
              <w:bCs/>
              <w:sz w:val="20"/>
              <w:szCs w:val="20"/>
            </w:rPr>
            <w:t>No</w:t>
          </w:r>
        </w:sdtContent>
      </w:sdt>
    </w:p>
    <w:p w14:paraId="03341FDA" w14:textId="77777777" w:rsidR="006E4E00" w:rsidRPr="006E289A" w:rsidRDefault="006E4E00" w:rsidP="006E4E00">
      <w:pPr>
        <w:pStyle w:val="Heading2"/>
        <w:spacing w:line="240" w:lineRule="auto"/>
        <w:rPr>
          <w:rFonts w:ascii="Roboto" w:hAnsi="Roboto"/>
          <w:sz w:val="20"/>
          <w:szCs w:val="20"/>
        </w:rPr>
      </w:pPr>
      <w:r w:rsidRPr="006E289A">
        <w:rPr>
          <w:rFonts w:ascii="Roboto" w:hAnsi="Roboto"/>
          <w:sz w:val="20"/>
          <w:szCs w:val="20"/>
        </w:rPr>
        <w:t>Physical Environment</w:t>
      </w:r>
    </w:p>
    <w:p w14:paraId="01B691CA" w14:textId="1DB6EC9D" w:rsidR="006E4E00" w:rsidRPr="006E289A" w:rsidRDefault="006E4E00" w:rsidP="006E4E00">
      <w:pPr>
        <w:rPr>
          <w:rFonts w:ascii="Roboto" w:hAnsi="Roboto"/>
          <w:sz w:val="20"/>
          <w:szCs w:val="20"/>
        </w:rPr>
      </w:pPr>
      <w:r w:rsidRPr="006E289A">
        <w:rPr>
          <w:rFonts w:ascii="Roboto" w:hAnsi="Roboto"/>
          <w:sz w:val="20"/>
          <w:szCs w:val="20"/>
        </w:rPr>
        <w:t>Working outside</w:t>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sdt>
        <w:sdtPr>
          <w:rPr>
            <w:rFonts w:ascii="Roboto" w:hAnsi="Roboto"/>
            <w:sz w:val="20"/>
            <w:szCs w:val="20"/>
          </w:rPr>
          <w:alias w:val="Job Hazard Assessment"/>
          <w:tag w:val="Job Hazard Assessment"/>
          <w:id w:val="1538702282"/>
          <w:placeholder>
            <w:docPart w:val="65A19F9D458E4295B035734B9BA4799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101081" w:rsidRPr="006E289A">
            <w:rPr>
              <w:rFonts w:ascii="Roboto" w:hAnsi="Roboto"/>
              <w:sz w:val="20"/>
              <w:szCs w:val="20"/>
            </w:rPr>
            <w:t>Not applicable</w:t>
          </w:r>
        </w:sdtContent>
      </w:sdt>
    </w:p>
    <w:p w14:paraId="5403B093" w14:textId="008877F9" w:rsidR="006E4E00" w:rsidRPr="006E289A" w:rsidRDefault="006E4E00" w:rsidP="006E4E00">
      <w:pPr>
        <w:shd w:val="clear" w:color="auto" w:fill="C5D2DA" w:themeFill="background2" w:themeFillShade="E6"/>
        <w:rPr>
          <w:rFonts w:ascii="Roboto" w:hAnsi="Roboto"/>
          <w:sz w:val="20"/>
          <w:szCs w:val="20"/>
        </w:rPr>
      </w:pPr>
      <w:r w:rsidRPr="006E289A">
        <w:rPr>
          <w:rFonts w:ascii="Roboto" w:hAnsi="Roboto"/>
          <w:sz w:val="20"/>
          <w:szCs w:val="20"/>
        </w:rPr>
        <w:t>Exposure to noise levels &gt;80dbA</w:t>
      </w:r>
      <w:r w:rsidRPr="006E289A">
        <w:rPr>
          <w:rFonts w:ascii="Roboto" w:hAnsi="Roboto"/>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sdt>
        <w:sdtPr>
          <w:rPr>
            <w:rFonts w:ascii="Roboto" w:hAnsi="Roboto"/>
            <w:sz w:val="20"/>
            <w:szCs w:val="20"/>
          </w:rPr>
          <w:alias w:val="Job Hazard Assessment"/>
          <w:tag w:val="Job Hazard Assessment"/>
          <w:id w:val="1811822672"/>
          <w:placeholder>
            <w:docPart w:val="3E6060DF75AE4248B3BFFBA33DFD175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2C99DF1A" w14:textId="2D9FB198" w:rsidR="006E4E00" w:rsidRPr="006E289A" w:rsidRDefault="006E4E00" w:rsidP="006E4E00">
      <w:pPr>
        <w:rPr>
          <w:rFonts w:ascii="Roboto" w:hAnsi="Roboto"/>
          <w:sz w:val="20"/>
          <w:szCs w:val="20"/>
        </w:rPr>
      </w:pPr>
      <w:r w:rsidRPr="006E289A">
        <w:rPr>
          <w:rFonts w:ascii="Roboto" w:hAnsi="Roboto"/>
          <w:sz w:val="20"/>
          <w:szCs w:val="20"/>
        </w:rPr>
        <w:t>Working with dust or fumes</w:t>
      </w:r>
      <w:r w:rsidRPr="006E289A">
        <w:rPr>
          <w:rFonts w:ascii="Roboto" w:hAnsi="Roboto"/>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sdt>
        <w:sdtPr>
          <w:rPr>
            <w:rFonts w:ascii="Roboto" w:hAnsi="Roboto"/>
            <w:sz w:val="20"/>
            <w:szCs w:val="20"/>
          </w:rPr>
          <w:alias w:val="Job Hazard Assessment"/>
          <w:tag w:val="Job Hazard Assessment"/>
          <w:id w:val="-311955958"/>
          <w:placeholder>
            <w:docPart w:val="4339B5580FCF4330A7121777DDA7885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101081" w:rsidRPr="006E289A">
            <w:rPr>
              <w:rFonts w:ascii="Roboto" w:hAnsi="Roboto"/>
              <w:sz w:val="20"/>
              <w:szCs w:val="20"/>
            </w:rPr>
            <w:t>Not applicable</w:t>
          </w:r>
        </w:sdtContent>
      </w:sdt>
    </w:p>
    <w:p w14:paraId="2610A344" w14:textId="5D3883B6" w:rsidR="006E4E00" w:rsidRPr="006E289A" w:rsidRDefault="006E4E00" w:rsidP="006E4E00">
      <w:pPr>
        <w:shd w:val="clear" w:color="auto" w:fill="C5D2DA" w:themeFill="background2" w:themeFillShade="E6"/>
        <w:rPr>
          <w:rFonts w:ascii="Roboto" w:hAnsi="Roboto"/>
          <w:sz w:val="20"/>
          <w:szCs w:val="20"/>
        </w:rPr>
      </w:pPr>
      <w:r w:rsidRPr="006E289A">
        <w:rPr>
          <w:rFonts w:ascii="Roboto" w:hAnsi="Roboto"/>
          <w:sz w:val="20"/>
          <w:szCs w:val="20"/>
        </w:rPr>
        <w:t>Working with skin irritants/sensitisers</w:t>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sdt>
        <w:sdtPr>
          <w:rPr>
            <w:rFonts w:ascii="Roboto" w:hAnsi="Roboto"/>
            <w:sz w:val="20"/>
            <w:szCs w:val="20"/>
          </w:rPr>
          <w:alias w:val="Job Hazard Assessment"/>
          <w:tag w:val="Job Hazard Assessment"/>
          <w:id w:val="-1037883594"/>
          <w:placeholder>
            <w:docPart w:val="E28A9AD128394B4C9F844009B292C5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675431BB" w14:textId="164201E2" w:rsidR="006E4E00" w:rsidRPr="006E289A" w:rsidRDefault="006E4E00" w:rsidP="006E4E00">
      <w:pPr>
        <w:rPr>
          <w:rFonts w:ascii="Roboto" w:hAnsi="Roboto"/>
          <w:sz w:val="20"/>
          <w:szCs w:val="20"/>
        </w:rPr>
      </w:pPr>
      <w:r w:rsidRPr="006E289A">
        <w:rPr>
          <w:rFonts w:ascii="Roboto" w:hAnsi="Roboto"/>
          <w:sz w:val="20"/>
          <w:szCs w:val="20"/>
        </w:rPr>
        <w:t>Working with chemicals (industrial or cleaning)</w:t>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sdt>
        <w:sdtPr>
          <w:rPr>
            <w:rFonts w:ascii="Roboto" w:hAnsi="Roboto"/>
            <w:sz w:val="20"/>
            <w:szCs w:val="20"/>
          </w:rPr>
          <w:alias w:val="Job Hazard Assessment"/>
          <w:tag w:val="Job Hazard Assessment"/>
          <w:id w:val="1175223546"/>
          <w:placeholder>
            <w:docPart w:val="BCF9BCE6364A448081398873C3CD49B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2404BE75" w14:textId="5A87FA71" w:rsidR="006E4E00" w:rsidRPr="006E289A" w:rsidRDefault="006E4E00" w:rsidP="006E4E00">
      <w:pPr>
        <w:shd w:val="clear" w:color="auto" w:fill="C5D2DA" w:themeFill="background2" w:themeFillShade="E6"/>
        <w:rPr>
          <w:rFonts w:ascii="Roboto" w:hAnsi="Roboto"/>
          <w:sz w:val="20"/>
          <w:szCs w:val="20"/>
        </w:rPr>
      </w:pPr>
      <w:r w:rsidRPr="006E289A">
        <w:rPr>
          <w:rFonts w:ascii="Roboto" w:hAnsi="Roboto"/>
          <w:sz w:val="20"/>
          <w:szCs w:val="20"/>
        </w:rPr>
        <w:t>Working in a confined space</w:t>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sdt>
        <w:sdtPr>
          <w:rPr>
            <w:rFonts w:ascii="Roboto" w:hAnsi="Roboto"/>
            <w:sz w:val="20"/>
            <w:szCs w:val="20"/>
          </w:rPr>
          <w:alias w:val="Job Hazard Assessment"/>
          <w:tag w:val="Job Hazard Assessment"/>
          <w:id w:val="1579860206"/>
          <w:placeholder>
            <w:docPart w:val="482EFCBBB5F143749180C03754B9144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650B5B14" w14:textId="38D4E5FD" w:rsidR="006E4E00" w:rsidRPr="006E289A" w:rsidRDefault="006E4E00" w:rsidP="006E4E00">
      <w:pPr>
        <w:rPr>
          <w:rFonts w:ascii="Roboto" w:hAnsi="Roboto"/>
          <w:sz w:val="20"/>
          <w:szCs w:val="20"/>
        </w:rPr>
      </w:pPr>
      <w:r w:rsidRPr="006E289A">
        <w:rPr>
          <w:rFonts w:ascii="Roboto" w:hAnsi="Roboto"/>
          <w:sz w:val="20"/>
          <w:szCs w:val="20"/>
        </w:rPr>
        <w:t>Working at height</w:t>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sdt>
        <w:sdtPr>
          <w:rPr>
            <w:rFonts w:ascii="Roboto" w:hAnsi="Roboto"/>
            <w:sz w:val="20"/>
            <w:szCs w:val="20"/>
          </w:rPr>
          <w:alias w:val="Job Hazard Assessment"/>
          <w:tag w:val="Job Hazard Assessment"/>
          <w:id w:val="-1595463411"/>
          <w:placeholder>
            <w:docPart w:val="E83B81F817B24EC0A1FF69DA6AEB69D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7FB20087" w14:textId="787B9A21" w:rsidR="006E4E00" w:rsidRPr="006E289A" w:rsidRDefault="006E4E00" w:rsidP="006E4E00">
      <w:pPr>
        <w:shd w:val="clear" w:color="auto" w:fill="C5D2DA" w:themeFill="background2" w:themeFillShade="E6"/>
        <w:rPr>
          <w:rFonts w:ascii="Roboto" w:hAnsi="Roboto"/>
          <w:sz w:val="20"/>
          <w:szCs w:val="20"/>
        </w:rPr>
      </w:pPr>
      <w:r w:rsidRPr="006E289A">
        <w:rPr>
          <w:rFonts w:ascii="Roboto" w:hAnsi="Roboto"/>
          <w:sz w:val="20"/>
          <w:szCs w:val="20"/>
        </w:rPr>
        <w:t>Working with sewage</w:t>
      </w:r>
      <w:r w:rsidRPr="006E289A">
        <w:rPr>
          <w:rFonts w:ascii="Roboto" w:hAnsi="Roboto"/>
          <w:sz w:val="20"/>
          <w:szCs w:val="20"/>
        </w:rPr>
        <w:tab/>
      </w:r>
      <w:r w:rsidRPr="006E289A">
        <w:rPr>
          <w:rFonts w:ascii="Roboto" w:hAnsi="Roboto"/>
          <w:sz w:val="20"/>
          <w:szCs w:val="20"/>
        </w:rPr>
        <w:tab/>
      </w:r>
      <w:r w:rsidRPr="006E289A">
        <w:rPr>
          <w:rFonts w:ascii="Roboto" w:hAnsi="Roboto"/>
          <w:sz w:val="20"/>
          <w:szCs w:val="20"/>
        </w:rPr>
        <w:tab/>
      </w:r>
      <w:r w:rsidRPr="006E289A">
        <w:rPr>
          <w:rFonts w:ascii="Roboto" w:hAnsi="Roboto"/>
          <w:sz w:val="20"/>
          <w:szCs w:val="20"/>
        </w:rPr>
        <w:tab/>
      </w:r>
      <w:r w:rsidRPr="006E289A">
        <w:rPr>
          <w:rFonts w:ascii="Roboto" w:hAnsi="Roboto"/>
          <w:sz w:val="20"/>
          <w:szCs w:val="20"/>
        </w:rPr>
        <w:tab/>
      </w:r>
      <w:r w:rsidRPr="006E289A">
        <w:rPr>
          <w:rFonts w:ascii="Roboto" w:hAnsi="Roboto"/>
          <w:sz w:val="20"/>
          <w:szCs w:val="20"/>
        </w:rPr>
        <w:tab/>
      </w:r>
      <w:sdt>
        <w:sdtPr>
          <w:rPr>
            <w:rFonts w:ascii="Roboto" w:hAnsi="Roboto"/>
            <w:sz w:val="20"/>
            <w:szCs w:val="20"/>
          </w:rPr>
          <w:alias w:val="Job Hazard Assessment"/>
          <w:tag w:val="Job Hazard Assessment"/>
          <w:id w:val="-594478374"/>
          <w:placeholder>
            <w:docPart w:val="E3234B3B9D5846C395C53BFE2516D1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6ACB3B51" w14:textId="1068E786" w:rsidR="006E4E00" w:rsidRPr="006E289A" w:rsidRDefault="006E4E00" w:rsidP="006E4E00">
      <w:pPr>
        <w:rPr>
          <w:rFonts w:ascii="Roboto" w:hAnsi="Roboto"/>
          <w:sz w:val="20"/>
          <w:szCs w:val="20"/>
        </w:rPr>
      </w:pPr>
      <w:r w:rsidRPr="006E289A">
        <w:rPr>
          <w:rFonts w:ascii="Roboto" w:hAnsi="Roboto"/>
          <w:sz w:val="20"/>
          <w:szCs w:val="20"/>
        </w:rPr>
        <w:t>Contact with cytotoxins</w:t>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sdt>
        <w:sdtPr>
          <w:rPr>
            <w:rFonts w:ascii="Roboto" w:hAnsi="Roboto"/>
            <w:sz w:val="20"/>
            <w:szCs w:val="20"/>
          </w:rPr>
          <w:alias w:val="Job Hazard Assessment"/>
          <w:tag w:val="Job Hazard Assessment"/>
          <w:id w:val="-2055307438"/>
          <w:placeholder>
            <w:docPart w:val="D790CBBD1EC4449E892A1727ACE8639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11AF916F" w14:textId="05486C88" w:rsidR="006E4E00" w:rsidRPr="006E289A" w:rsidRDefault="006E4E00" w:rsidP="006E4E00">
      <w:pPr>
        <w:shd w:val="clear" w:color="auto" w:fill="C5D2DA" w:themeFill="background2" w:themeFillShade="E6"/>
        <w:rPr>
          <w:rFonts w:ascii="Roboto" w:hAnsi="Roboto"/>
          <w:b/>
          <w:bCs/>
          <w:sz w:val="20"/>
          <w:szCs w:val="20"/>
        </w:rPr>
      </w:pPr>
      <w:r w:rsidRPr="006E289A">
        <w:rPr>
          <w:rFonts w:ascii="Roboto" w:hAnsi="Roboto"/>
          <w:sz w:val="20"/>
          <w:szCs w:val="20"/>
        </w:rPr>
        <w:t>Exposure Prone Procedure (EPP) work</w:t>
      </w:r>
      <w:r w:rsidRPr="006E289A">
        <w:rPr>
          <w:rFonts w:ascii="Roboto" w:hAnsi="Roboto"/>
          <w:sz w:val="20"/>
          <w:szCs w:val="20"/>
        </w:rPr>
        <w:tab/>
      </w:r>
      <w:r w:rsidRPr="006E289A">
        <w:rPr>
          <w:rFonts w:ascii="Roboto" w:hAnsi="Roboto"/>
          <w:sz w:val="20"/>
          <w:szCs w:val="20"/>
        </w:rPr>
        <w:tab/>
      </w:r>
      <w:r w:rsidRPr="006E289A">
        <w:rPr>
          <w:rFonts w:ascii="Roboto" w:hAnsi="Roboto"/>
          <w:sz w:val="20"/>
          <w:szCs w:val="20"/>
        </w:rPr>
        <w:tab/>
      </w:r>
      <w:r w:rsidRPr="006E289A">
        <w:rPr>
          <w:rFonts w:ascii="Roboto" w:hAnsi="Roboto"/>
          <w:sz w:val="20"/>
          <w:szCs w:val="20"/>
        </w:rPr>
        <w:tab/>
      </w:r>
      <w:sdt>
        <w:sdtPr>
          <w:rPr>
            <w:rFonts w:ascii="Roboto" w:hAnsi="Roboto"/>
            <w:sz w:val="20"/>
            <w:szCs w:val="20"/>
          </w:rPr>
          <w:alias w:val="Job Hazard Assessment"/>
          <w:tag w:val="Job Hazard Assessment"/>
          <w:id w:val="916436138"/>
          <w:placeholder>
            <w:docPart w:val="4556B3F760EE4F0BA7806ED01FD2A6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176AFE4F" w14:textId="7B8A01FF" w:rsidR="006E4E00" w:rsidRPr="006E289A" w:rsidRDefault="006E4E00" w:rsidP="006E4E00">
      <w:pPr>
        <w:rPr>
          <w:rFonts w:ascii="Roboto" w:hAnsi="Roboto"/>
          <w:sz w:val="20"/>
          <w:szCs w:val="20"/>
        </w:rPr>
      </w:pPr>
      <w:r w:rsidRPr="006E289A">
        <w:rPr>
          <w:rFonts w:ascii="Roboto" w:hAnsi="Roboto"/>
          <w:sz w:val="20"/>
          <w:szCs w:val="20"/>
        </w:rPr>
        <w:t>Direct patient care or patient contact / Contact with clinical</w:t>
      </w:r>
      <w:r w:rsidRPr="006E289A">
        <w:rPr>
          <w:rFonts w:ascii="Roboto" w:hAnsi="Roboto"/>
          <w:sz w:val="20"/>
          <w:szCs w:val="20"/>
        </w:rPr>
        <w:br/>
        <w:t>specimens or pathology work</w:t>
      </w:r>
      <w:r w:rsidRPr="006E289A">
        <w:rPr>
          <w:rFonts w:ascii="Roboto" w:hAnsi="Roboto"/>
          <w:sz w:val="20"/>
          <w:szCs w:val="20"/>
        </w:rPr>
        <w:tab/>
      </w:r>
      <w:r w:rsidRPr="006E289A">
        <w:rPr>
          <w:rFonts w:ascii="Roboto" w:hAnsi="Roboto"/>
          <w:sz w:val="20"/>
          <w:szCs w:val="20"/>
        </w:rPr>
        <w:tab/>
      </w:r>
      <w:r w:rsidRPr="006E289A">
        <w:rPr>
          <w:rFonts w:ascii="Roboto" w:hAnsi="Roboto"/>
          <w:sz w:val="20"/>
          <w:szCs w:val="20"/>
        </w:rPr>
        <w:tab/>
      </w:r>
      <w:r w:rsidRPr="006E289A">
        <w:rPr>
          <w:rFonts w:ascii="Roboto" w:hAnsi="Roboto"/>
          <w:sz w:val="20"/>
          <w:szCs w:val="20"/>
        </w:rPr>
        <w:tab/>
      </w:r>
      <w:r w:rsidRPr="006E289A">
        <w:rPr>
          <w:rFonts w:ascii="Roboto" w:hAnsi="Roboto"/>
          <w:sz w:val="20"/>
          <w:szCs w:val="20"/>
        </w:rPr>
        <w:tab/>
      </w:r>
      <w:sdt>
        <w:sdtPr>
          <w:rPr>
            <w:rFonts w:ascii="Roboto" w:hAnsi="Roboto"/>
            <w:sz w:val="20"/>
            <w:szCs w:val="20"/>
          </w:rPr>
          <w:alias w:val="Job Hazard Assessment"/>
          <w:tag w:val="Job Hazard Assessment"/>
          <w:id w:val="144331154"/>
          <w:placeholder>
            <w:docPart w:val="B0B840F551424A6C8D4121DA19C60F8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7EAACBE7" w14:textId="7D1A7867" w:rsidR="006E4E00" w:rsidRPr="006E289A" w:rsidRDefault="006E4E00" w:rsidP="006E4E00">
      <w:pPr>
        <w:shd w:val="clear" w:color="auto" w:fill="C5D2DA" w:themeFill="background2" w:themeFillShade="E6"/>
        <w:rPr>
          <w:rFonts w:ascii="Roboto" w:hAnsi="Roboto"/>
          <w:sz w:val="20"/>
          <w:szCs w:val="20"/>
        </w:rPr>
      </w:pPr>
      <w:r w:rsidRPr="006E289A">
        <w:rPr>
          <w:rFonts w:ascii="Roboto" w:hAnsi="Roboto"/>
          <w:sz w:val="20"/>
          <w:szCs w:val="20"/>
        </w:rPr>
        <w:t>Ionising radiation</w:t>
      </w:r>
      <w:r w:rsidRPr="006E289A">
        <w:rPr>
          <w:rFonts w:ascii="Roboto" w:hAnsi="Roboto"/>
          <w:sz w:val="20"/>
          <w:szCs w:val="20"/>
        </w:rPr>
        <w:tab/>
      </w:r>
      <w:r w:rsidRPr="006E289A">
        <w:rPr>
          <w:rFonts w:ascii="Roboto" w:hAnsi="Roboto"/>
          <w:sz w:val="20"/>
          <w:szCs w:val="20"/>
        </w:rPr>
        <w:tab/>
      </w:r>
      <w:r w:rsidRPr="006E289A">
        <w:rPr>
          <w:rFonts w:ascii="Roboto" w:hAnsi="Roboto"/>
          <w:sz w:val="20"/>
          <w:szCs w:val="20"/>
        </w:rPr>
        <w:tab/>
      </w:r>
      <w:r w:rsidRPr="006E289A">
        <w:rPr>
          <w:rFonts w:ascii="Roboto" w:hAnsi="Roboto"/>
          <w:sz w:val="20"/>
          <w:szCs w:val="20"/>
        </w:rPr>
        <w:tab/>
      </w:r>
      <w:r w:rsidRPr="006E289A">
        <w:rPr>
          <w:rFonts w:ascii="Roboto" w:hAnsi="Roboto"/>
          <w:sz w:val="20"/>
          <w:szCs w:val="20"/>
        </w:rPr>
        <w:tab/>
      </w:r>
      <w:r w:rsidRPr="006E289A">
        <w:rPr>
          <w:rFonts w:ascii="Roboto" w:hAnsi="Roboto"/>
          <w:sz w:val="20"/>
          <w:szCs w:val="20"/>
        </w:rPr>
        <w:tab/>
      </w:r>
      <w:sdt>
        <w:sdtPr>
          <w:rPr>
            <w:rFonts w:ascii="Roboto" w:hAnsi="Roboto"/>
            <w:sz w:val="20"/>
            <w:szCs w:val="20"/>
          </w:rPr>
          <w:alias w:val="Job Hazard Assessment"/>
          <w:tag w:val="Job Hazard Assessment"/>
          <w:id w:val="513965141"/>
          <w:placeholder>
            <w:docPart w:val="68597008489649AA96B886AC84C8336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795D4763" w14:textId="77777777" w:rsidR="006E4E00" w:rsidRPr="006E289A" w:rsidRDefault="00E02E10" w:rsidP="006E4E00">
      <w:pPr>
        <w:rPr>
          <w:rFonts w:ascii="Roboto" w:hAnsi="Roboto"/>
          <w:sz w:val="20"/>
          <w:szCs w:val="20"/>
        </w:rPr>
      </w:pPr>
      <w:r w:rsidRPr="006E289A">
        <w:rPr>
          <w:rFonts w:ascii="Roboto" w:hAnsi="Roboto"/>
          <w:b/>
          <w:bCs/>
          <w:noProof/>
          <w:sz w:val="20"/>
          <w:szCs w:val="20"/>
        </w:rPr>
        <w:pict w14:anchorId="6524AE0A">
          <v:rect id="_x0000_i1035" alt="" style="width:468pt;height:.05pt;mso-width-percent:0;mso-height-percent:0;mso-width-percent:0;mso-height-percent:0" o:hralign="center" o:hrstd="t" o:hr="t" fillcolor="#a0a0a0" stroked="f"/>
        </w:pict>
      </w:r>
    </w:p>
    <w:p w14:paraId="0A88A584" w14:textId="77777777" w:rsidR="006E4E00" w:rsidRPr="006E289A" w:rsidRDefault="006E4E00" w:rsidP="006E4E00">
      <w:pPr>
        <w:pStyle w:val="Heading2"/>
        <w:spacing w:line="240" w:lineRule="auto"/>
        <w:rPr>
          <w:rFonts w:ascii="Roboto" w:hAnsi="Roboto"/>
          <w:sz w:val="20"/>
          <w:szCs w:val="20"/>
        </w:rPr>
      </w:pPr>
      <w:r w:rsidRPr="006E289A">
        <w:rPr>
          <w:rFonts w:ascii="Roboto" w:hAnsi="Roboto"/>
          <w:sz w:val="20"/>
          <w:szCs w:val="20"/>
        </w:rPr>
        <w:t>Psychological and Social Environment</w:t>
      </w:r>
    </w:p>
    <w:p w14:paraId="374278DE" w14:textId="24EEED83" w:rsidR="006E4E00" w:rsidRPr="006E289A" w:rsidRDefault="006E4E00" w:rsidP="006E4E00">
      <w:pPr>
        <w:rPr>
          <w:rFonts w:ascii="Roboto" w:hAnsi="Roboto"/>
          <w:sz w:val="20"/>
          <w:szCs w:val="20"/>
        </w:rPr>
      </w:pPr>
      <w:r w:rsidRPr="006E289A">
        <w:rPr>
          <w:rFonts w:ascii="Roboto" w:hAnsi="Roboto"/>
          <w:sz w:val="20"/>
          <w:szCs w:val="20"/>
        </w:rPr>
        <w:t>Working shifts</w:t>
      </w:r>
      <w:r w:rsidRPr="006E289A">
        <w:rPr>
          <w:rFonts w:ascii="Roboto" w:hAnsi="Roboto"/>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sdt>
        <w:sdtPr>
          <w:rPr>
            <w:rFonts w:ascii="Roboto" w:hAnsi="Roboto"/>
            <w:sz w:val="20"/>
            <w:szCs w:val="20"/>
          </w:rPr>
          <w:alias w:val="Job Hazard Assessment"/>
          <w:tag w:val="Job Hazard Assessment"/>
          <w:id w:val="541484205"/>
          <w:placeholder>
            <w:docPart w:val="4715F6DAF0E84D7886AADC3DD98DE40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0C23B42B" w14:textId="21978DFC" w:rsidR="006E4E00" w:rsidRPr="006E289A" w:rsidRDefault="006E4E00" w:rsidP="006E4E00">
      <w:pPr>
        <w:shd w:val="clear" w:color="auto" w:fill="C5D2DA" w:themeFill="background2" w:themeFillShade="E6"/>
        <w:rPr>
          <w:rFonts w:ascii="Roboto" w:hAnsi="Roboto"/>
          <w:sz w:val="20"/>
          <w:szCs w:val="20"/>
        </w:rPr>
      </w:pPr>
      <w:r w:rsidRPr="006E289A">
        <w:rPr>
          <w:rFonts w:ascii="Roboto" w:hAnsi="Roboto"/>
          <w:sz w:val="20"/>
          <w:szCs w:val="20"/>
        </w:rPr>
        <w:t>Working nights</w:t>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sdt>
        <w:sdtPr>
          <w:rPr>
            <w:rFonts w:ascii="Roboto" w:hAnsi="Roboto"/>
            <w:sz w:val="20"/>
            <w:szCs w:val="20"/>
          </w:rPr>
          <w:alias w:val="Job Hazard Assessment"/>
          <w:tag w:val="Job Hazard Assessment"/>
          <w:id w:val="-1459565132"/>
          <w:placeholder>
            <w:docPart w:val="26F9F65DF1CC416B9700411C80F2B1F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50C38F17" w14:textId="4819E83B" w:rsidR="006E4E00" w:rsidRPr="006E289A" w:rsidRDefault="006E4E00" w:rsidP="006E4E00">
      <w:pPr>
        <w:rPr>
          <w:rFonts w:ascii="Roboto" w:hAnsi="Roboto"/>
          <w:sz w:val="20"/>
          <w:szCs w:val="20"/>
        </w:rPr>
      </w:pPr>
      <w:r w:rsidRPr="006E289A">
        <w:rPr>
          <w:rFonts w:ascii="Roboto" w:hAnsi="Roboto"/>
          <w:sz w:val="20"/>
          <w:szCs w:val="20"/>
        </w:rPr>
        <w:t>Lone working</w:t>
      </w:r>
      <w:r w:rsidRPr="006E289A">
        <w:rPr>
          <w:rFonts w:ascii="Roboto" w:hAnsi="Roboto"/>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sdt>
        <w:sdtPr>
          <w:rPr>
            <w:rFonts w:ascii="Roboto" w:hAnsi="Roboto"/>
            <w:sz w:val="20"/>
            <w:szCs w:val="20"/>
          </w:rPr>
          <w:alias w:val="Job Hazard Assessment"/>
          <w:tag w:val="Job Hazard Assessment"/>
          <w:id w:val="-380937265"/>
          <w:placeholder>
            <w:docPart w:val="4A48F3187CD14EA8B69FAEE2804B0DE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79554B68" w14:textId="5CF1ECE5" w:rsidR="006E4E00" w:rsidRPr="006E289A" w:rsidRDefault="006E4E00" w:rsidP="006E4E00">
      <w:pPr>
        <w:shd w:val="clear" w:color="auto" w:fill="C5D2DA" w:themeFill="background2" w:themeFillShade="E6"/>
        <w:rPr>
          <w:rFonts w:ascii="Roboto" w:hAnsi="Roboto"/>
          <w:sz w:val="20"/>
          <w:szCs w:val="20"/>
        </w:rPr>
      </w:pPr>
      <w:r w:rsidRPr="006E289A">
        <w:rPr>
          <w:rFonts w:ascii="Roboto" w:hAnsi="Roboto"/>
          <w:sz w:val="20"/>
          <w:szCs w:val="20"/>
        </w:rPr>
        <w:t>Working with children</w:t>
      </w:r>
      <w:r w:rsidRPr="006E289A">
        <w:rPr>
          <w:rFonts w:ascii="Roboto" w:hAnsi="Roboto"/>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r w:rsidRPr="006E289A">
        <w:rPr>
          <w:rFonts w:ascii="Roboto" w:hAnsi="Roboto"/>
          <w:b/>
          <w:bCs/>
          <w:sz w:val="20"/>
          <w:szCs w:val="20"/>
        </w:rPr>
        <w:tab/>
      </w:r>
      <w:sdt>
        <w:sdtPr>
          <w:rPr>
            <w:rFonts w:ascii="Roboto" w:hAnsi="Roboto"/>
            <w:sz w:val="20"/>
            <w:szCs w:val="20"/>
          </w:rPr>
          <w:alias w:val="Job Hazard Assessment"/>
          <w:tag w:val="Job Hazard Assessment"/>
          <w:id w:val="-1001737656"/>
          <w:placeholder>
            <w:docPart w:val="B094376BD41744519A1D81614969A17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583ABDC1" w14:textId="3D9C4155" w:rsidR="006E4E00" w:rsidRPr="006E289A" w:rsidRDefault="006E4E00" w:rsidP="006E4E00">
      <w:pPr>
        <w:rPr>
          <w:rFonts w:ascii="Roboto" w:hAnsi="Roboto"/>
          <w:sz w:val="20"/>
          <w:szCs w:val="20"/>
        </w:rPr>
      </w:pPr>
      <w:r w:rsidRPr="006E289A">
        <w:rPr>
          <w:rFonts w:ascii="Roboto" w:hAnsi="Roboto"/>
          <w:sz w:val="20"/>
          <w:szCs w:val="20"/>
        </w:rPr>
        <w:t>Exposure to persons with challenging behaviour</w:t>
      </w:r>
      <w:r w:rsidRPr="006E289A">
        <w:rPr>
          <w:rFonts w:ascii="Roboto" w:hAnsi="Roboto"/>
          <w:b/>
          <w:bCs/>
          <w:color w:val="E73238" w:themeColor="accent2"/>
          <w:sz w:val="20"/>
          <w:szCs w:val="20"/>
        </w:rPr>
        <w:tab/>
      </w:r>
      <w:r w:rsidRPr="006E289A">
        <w:rPr>
          <w:rFonts w:ascii="Roboto" w:hAnsi="Roboto"/>
          <w:b/>
          <w:bCs/>
          <w:color w:val="E73238" w:themeColor="accent2"/>
          <w:sz w:val="20"/>
          <w:szCs w:val="20"/>
        </w:rPr>
        <w:tab/>
      </w:r>
      <w:r w:rsidRPr="006E289A">
        <w:rPr>
          <w:rFonts w:ascii="Roboto" w:hAnsi="Roboto"/>
          <w:b/>
          <w:bCs/>
          <w:sz w:val="20"/>
          <w:szCs w:val="20"/>
        </w:rPr>
        <w:tab/>
      </w:r>
      <w:sdt>
        <w:sdtPr>
          <w:rPr>
            <w:rFonts w:ascii="Roboto" w:hAnsi="Roboto"/>
            <w:sz w:val="20"/>
            <w:szCs w:val="20"/>
          </w:rPr>
          <w:alias w:val="Job Hazard Assessment"/>
          <w:tag w:val="Job Hazard Assessment"/>
          <w:id w:val="-1837680782"/>
          <w:placeholder>
            <w:docPart w:val="50493EAFA4C24007B83B12C968A68D7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sz w:val="20"/>
              <w:szCs w:val="20"/>
            </w:rPr>
            <w:t>Not applicable</w:t>
          </w:r>
        </w:sdtContent>
      </w:sdt>
    </w:p>
    <w:p w14:paraId="608E8162" w14:textId="77777777" w:rsidR="006E4E00" w:rsidRPr="006E289A" w:rsidRDefault="00E02E10" w:rsidP="006E4E00">
      <w:pPr>
        <w:rPr>
          <w:rFonts w:ascii="Roboto" w:hAnsi="Roboto"/>
          <w:sz w:val="20"/>
          <w:szCs w:val="20"/>
        </w:rPr>
      </w:pPr>
      <w:r w:rsidRPr="006E289A">
        <w:rPr>
          <w:rFonts w:ascii="Roboto" w:hAnsi="Roboto"/>
          <w:b/>
          <w:bCs/>
          <w:noProof/>
          <w:sz w:val="20"/>
          <w:szCs w:val="20"/>
        </w:rPr>
        <w:pict w14:anchorId="1ADD500B">
          <v:rect id="_x0000_i1036" alt="" style="width:468pt;height:.05pt;mso-width-percent:0;mso-height-percent:0;mso-width-percent:0;mso-height-percent:0" o:hralign="center" o:hrstd="t" o:hr="t" fillcolor="#a0a0a0" stroked="f"/>
        </w:pict>
      </w:r>
    </w:p>
    <w:p w14:paraId="5606787F" w14:textId="77777777" w:rsidR="006E4E00" w:rsidRPr="006E289A" w:rsidRDefault="006E4E00" w:rsidP="006E4E00">
      <w:pPr>
        <w:pStyle w:val="Heading2"/>
        <w:spacing w:line="240" w:lineRule="auto"/>
        <w:rPr>
          <w:rFonts w:ascii="Roboto" w:hAnsi="Roboto"/>
          <w:sz w:val="20"/>
          <w:szCs w:val="20"/>
        </w:rPr>
      </w:pPr>
      <w:r w:rsidRPr="006E289A">
        <w:rPr>
          <w:rFonts w:ascii="Roboto" w:hAnsi="Roboto"/>
          <w:sz w:val="20"/>
          <w:szCs w:val="20"/>
        </w:rPr>
        <w:t>Equipment, Tools and Machines</w:t>
      </w:r>
    </w:p>
    <w:p w14:paraId="51498F8E" w14:textId="4676F716" w:rsidR="006E4E00" w:rsidRPr="006E289A" w:rsidRDefault="006E4E00" w:rsidP="006E4E00">
      <w:pPr>
        <w:rPr>
          <w:rFonts w:ascii="Roboto" w:hAnsi="Roboto"/>
          <w:color w:val="000000" w:themeColor="text1"/>
          <w:sz w:val="20"/>
          <w:szCs w:val="20"/>
        </w:rPr>
      </w:pPr>
      <w:r w:rsidRPr="006E289A">
        <w:rPr>
          <w:rFonts w:ascii="Roboto" w:hAnsi="Roboto"/>
          <w:color w:val="000000" w:themeColor="text1"/>
          <w:sz w:val="20"/>
          <w:szCs w:val="20"/>
        </w:rPr>
        <w:t>Working with vibrating machinery or tools</w:t>
      </w:r>
      <w:r w:rsidRPr="006E289A">
        <w:rPr>
          <w:rFonts w:ascii="Roboto" w:hAnsi="Roboto"/>
          <w:b/>
          <w:bCs/>
          <w:color w:val="000000" w:themeColor="text1"/>
          <w:sz w:val="20"/>
          <w:szCs w:val="20"/>
        </w:rPr>
        <w:tab/>
      </w:r>
      <w:r w:rsidRPr="006E289A">
        <w:rPr>
          <w:rFonts w:ascii="Roboto" w:hAnsi="Roboto"/>
          <w:b/>
          <w:bCs/>
          <w:color w:val="000000" w:themeColor="text1"/>
          <w:sz w:val="20"/>
          <w:szCs w:val="20"/>
        </w:rPr>
        <w:tab/>
      </w:r>
      <w:r w:rsidRPr="006E289A">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332265485"/>
          <w:placeholder>
            <w:docPart w:val="4FDEB726142541D9B2C7B3067311FD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color w:val="000000" w:themeColor="text1"/>
              <w:sz w:val="20"/>
              <w:szCs w:val="20"/>
            </w:rPr>
            <w:t>Not applicable</w:t>
          </w:r>
        </w:sdtContent>
      </w:sdt>
    </w:p>
    <w:p w14:paraId="0E151840" w14:textId="5F687C57" w:rsidR="006E4E00" w:rsidRPr="006E289A" w:rsidRDefault="006E4E00" w:rsidP="006E4E00">
      <w:pPr>
        <w:shd w:val="clear" w:color="auto" w:fill="C5D2DA" w:themeFill="background2" w:themeFillShade="E6"/>
        <w:rPr>
          <w:rFonts w:ascii="Roboto" w:hAnsi="Roboto"/>
          <w:color w:val="000000" w:themeColor="text1"/>
          <w:sz w:val="20"/>
          <w:szCs w:val="20"/>
        </w:rPr>
      </w:pPr>
      <w:r w:rsidRPr="006E289A">
        <w:rPr>
          <w:rFonts w:ascii="Roboto" w:hAnsi="Roboto"/>
          <w:color w:val="000000" w:themeColor="text1"/>
          <w:sz w:val="20"/>
          <w:szCs w:val="20"/>
        </w:rPr>
        <w:t>Driving duties</w:t>
      </w:r>
      <w:r w:rsidRPr="006E289A">
        <w:rPr>
          <w:rFonts w:ascii="Roboto" w:hAnsi="Roboto"/>
          <w:color w:val="000000" w:themeColor="text1"/>
          <w:sz w:val="20"/>
          <w:szCs w:val="20"/>
        </w:rPr>
        <w:tab/>
      </w:r>
      <w:r w:rsidRPr="006E289A">
        <w:rPr>
          <w:rFonts w:ascii="Roboto" w:hAnsi="Roboto"/>
          <w:color w:val="000000" w:themeColor="text1"/>
          <w:sz w:val="20"/>
          <w:szCs w:val="20"/>
        </w:rPr>
        <w:tab/>
      </w:r>
      <w:r w:rsidRPr="006E289A">
        <w:rPr>
          <w:rFonts w:ascii="Roboto" w:hAnsi="Roboto"/>
          <w:color w:val="000000" w:themeColor="text1"/>
          <w:sz w:val="20"/>
          <w:szCs w:val="20"/>
        </w:rPr>
        <w:tab/>
      </w:r>
      <w:r w:rsidRPr="006E289A">
        <w:rPr>
          <w:rFonts w:ascii="Roboto" w:hAnsi="Roboto"/>
          <w:color w:val="000000" w:themeColor="text1"/>
          <w:sz w:val="20"/>
          <w:szCs w:val="20"/>
        </w:rPr>
        <w:tab/>
      </w:r>
      <w:r w:rsidRPr="006E289A">
        <w:rPr>
          <w:rFonts w:ascii="Roboto" w:hAnsi="Roboto"/>
          <w:color w:val="000000" w:themeColor="text1"/>
          <w:sz w:val="20"/>
          <w:szCs w:val="20"/>
        </w:rPr>
        <w:tab/>
      </w:r>
      <w:r w:rsidRPr="006E289A">
        <w:rPr>
          <w:rFonts w:ascii="Roboto" w:hAnsi="Roboto"/>
          <w:color w:val="000000" w:themeColor="text1"/>
          <w:sz w:val="20"/>
          <w:szCs w:val="20"/>
        </w:rPr>
        <w:tab/>
      </w:r>
      <w:r w:rsidRPr="006E289A">
        <w:rPr>
          <w:rFonts w:ascii="Roboto" w:hAnsi="Roboto"/>
          <w:color w:val="000000" w:themeColor="text1"/>
          <w:sz w:val="20"/>
          <w:szCs w:val="20"/>
        </w:rPr>
        <w:tab/>
      </w:r>
      <w:sdt>
        <w:sdtPr>
          <w:rPr>
            <w:rFonts w:ascii="Roboto" w:hAnsi="Roboto"/>
            <w:color w:val="000000" w:themeColor="text1"/>
            <w:sz w:val="20"/>
            <w:szCs w:val="20"/>
          </w:rPr>
          <w:alias w:val="Job Hazard Assessment"/>
          <w:tag w:val="Job Hazard Assessment"/>
          <w:id w:val="805127564"/>
          <w:placeholder>
            <w:docPart w:val="DF027671E76D46299BDF234183BB8A4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color w:val="000000" w:themeColor="text1"/>
              <w:sz w:val="20"/>
              <w:szCs w:val="20"/>
            </w:rPr>
            <w:t>Not applicable</w:t>
          </w:r>
        </w:sdtContent>
      </w:sdt>
    </w:p>
    <w:p w14:paraId="5A5004AC" w14:textId="550C9978" w:rsidR="006E4E00" w:rsidRPr="006E289A" w:rsidRDefault="006E4E00" w:rsidP="006E4E00">
      <w:pPr>
        <w:rPr>
          <w:rFonts w:ascii="Roboto" w:hAnsi="Roboto"/>
          <w:color w:val="000000" w:themeColor="text1"/>
          <w:sz w:val="20"/>
          <w:szCs w:val="20"/>
        </w:rPr>
      </w:pPr>
      <w:r w:rsidRPr="006E289A">
        <w:rPr>
          <w:rFonts w:ascii="Roboto" w:hAnsi="Roboto"/>
          <w:color w:val="000000" w:themeColor="text1"/>
          <w:sz w:val="20"/>
          <w:szCs w:val="20"/>
        </w:rPr>
        <w:t>Driving LGV, PCVs</w:t>
      </w:r>
      <w:r w:rsidRPr="006E289A">
        <w:rPr>
          <w:rFonts w:ascii="Roboto" w:hAnsi="Roboto"/>
          <w:color w:val="000000" w:themeColor="text1"/>
          <w:sz w:val="20"/>
          <w:szCs w:val="20"/>
        </w:rPr>
        <w:tab/>
      </w:r>
      <w:r w:rsidRPr="006E289A">
        <w:rPr>
          <w:rFonts w:ascii="Roboto" w:hAnsi="Roboto"/>
          <w:color w:val="000000" w:themeColor="text1"/>
          <w:sz w:val="20"/>
          <w:szCs w:val="20"/>
        </w:rPr>
        <w:tab/>
      </w:r>
      <w:r w:rsidRPr="006E289A">
        <w:rPr>
          <w:rFonts w:ascii="Roboto" w:hAnsi="Roboto"/>
          <w:color w:val="000000" w:themeColor="text1"/>
          <w:sz w:val="20"/>
          <w:szCs w:val="20"/>
        </w:rPr>
        <w:tab/>
      </w:r>
      <w:r w:rsidRPr="006E289A">
        <w:rPr>
          <w:rFonts w:ascii="Roboto" w:hAnsi="Roboto"/>
          <w:color w:val="000000" w:themeColor="text1"/>
          <w:sz w:val="20"/>
          <w:szCs w:val="20"/>
        </w:rPr>
        <w:tab/>
      </w:r>
      <w:r w:rsidRPr="006E289A">
        <w:rPr>
          <w:rFonts w:ascii="Roboto" w:hAnsi="Roboto"/>
          <w:color w:val="000000" w:themeColor="text1"/>
          <w:sz w:val="20"/>
          <w:szCs w:val="20"/>
        </w:rPr>
        <w:tab/>
      </w:r>
      <w:r w:rsidRPr="006E289A">
        <w:rPr>
          <w:rFonts w:ascii="Roboto" w:hAnsi="Roboto"/>
          <w:color w:val="000000" w:themeColor="text1"/>
          <w:sz w:val="20"/>
          <w:szCs w:val="20"/>
        </w:rPr>
        <w:tab/>
      </w:r>
      <w:sdt>
        <w:sdtPr>
          <w:rPr>
            <w:rFonts w:ascii="Roboto" w:hAnsi="Roboto"/>
            <w:color w:val="000000" w:themeColor="text1"/>
            <w:sz w:val="20"/>
            <w:szCs w:val="20"/>
          </w:rPr>
          <w:alias w:val="Job Hazard Assessment"/>
          <w:tag w:val="Job Hazard Assessment"/>
          <w:id w:val="-693307961"/>
          <w:placeholder>
            <w:docPart w:val="435D695CAA49491DB01778A4AD34E0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color w:val="000000" w:themeColor="text1"/>
              <w:sz w:val="20"/>
              <w:szCs w:val="20"/>
            </w:rPr>
            <w:t>Not applicable</w:t>
          </w:r>
        </w:sdtContent>
      </w:sdt>
    </w:p>
    <w:p w14:paraId="4AD027E1" w14:textId="36B4E6F2" w:rsidR="006E4E00" w:rsidRPr="006E289A" w:rsidRDefault="006E4E00" w:rsidP="006E4E00">
      <w:pPr>
        <w:shd w:val="clear" w:color="auto" w:fill="C5D2DA" w:themeFill="background2" w:themeFillShade="E6"/>
        <w:rPr>
          <w:rFonts w:ascii="Roboto" w:hAnsi="Roboto"/>
          <w:color w:val="000000" w:themeColor="text1"/>
          <w:sz w:val="20"/>
          <w:szCs w:val="20"/>
        </w:rPr>
      </w:pPr>
      <w:r w:rsidRPr="006E289A">
        <w:rPr>
          <w:rFonts w:ascii="Roboto" w:hAnsi="Roboto"/>
          <w:color w:val="000000" w:themeColor="text1"/>
          <w:sz w:val="20"/>
          <w:szCs w:val="20"/>
        </w:rPr>
        <w:t>Driving forklift trucks</w:t>
      </w:r>
      <w:r w:rsidRPr="006E289A">
        <w:rPr>
          <w:rFonts w:ascii="Roboto" w:hAnsi="Roboto"/>
          <w:color w:val="000000" w:themeColor="text1"/>
          <w:sz w:val="20"/>
          <w:szCs w:val="20"/>
        </w:rPr>
        <w:tab/>
      </w:r>
      <w:r w:rsidRPr="006E289A">
        <w:rPr>
          <w:rFonts w:ascii="Roboto" w:hAnsi="Roboto"/>
          <w:color w:val="000000" w:themeColor="text1"/>
          <w:sz w:val="20"/>
          <w:szCs w:val="20"/>
        </w:rPr>
        <w:tab/>
      </w:r>
      <w:r w:rsidRPr="006E289A">
        <w:rPr>
          <w:rFonts w:ascii="Roboto" w:hAnsi="Roboto"/>
          <w:color w:val="000000" w:themeColor="text1"/>
          <w:sz w:val="20"/>
          <w:szCs w:val="20"/>
        </w:rPr>
        <w:tab/>
      </w:r>
      <w:r w:rsidRPr="006E289A">
        <w:rPr>
          <w:rFonts w:ascii="Roboto" w:hAnsi="Roboto"/>
          <w:color w:val="000000" w:themeColor="text1"/>
          <w:sz w:val="20"/>
          <w:szCs w:val="20"/>
        </w:rPr>
        <w:tab/>
      </w:r>
      <w:r w:rsidRPr="006E289A">
        <w:rPr>
          <w:rFonts w:ascii="Roboto" w:hAnsi="Roboto"/>
          <w:b/>
          <w:bCs/>
          <w:color w:val="000000" w:themeColor="text1"/>
          <w:sz w:val="20"/>
          <w:szCs w:val="20"/>
        </w:rPr>
        <w:tab/>
      </w:r>
      <w:r w:rsidRPr="006E289A">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2019894134"/>
          <w:placeholder>
            <w:docPart w:val="EBF7354CBF974423BF77A4CC84D23DD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color w:val="000000" w:themeColor="text1"/>
              <w:sz w:val="20"/>
              <w:szCs w:val="20"/>
            </w:rPr>
            <w:t>Not applicable</w:t>
          </w:r>
        </w:sdtContent>
      </w:sdt>
    </w:p>
    <w:p w14:paraId="2E96C412" w14:textId="45C1CBD1" w:rsidR="006E4E00" w:rsidRPr="006E289A" w:rsidRDefault="006E4E00" w:rsidP="006E4E00">
      <w:pPr>
        <w:rPr>
          <w:rFonts w:ascii="Roboto" w:hAnsi="Roboto"/>
          <w:color w:val="000000" w:themeColor="text1"/>
          <w:sz w:val="20"/>
          <w:szCs w:val="20"/>
        </w:rPr>
      </w:pPr>
      <w:r w:rsidRPr="006E289A">
        <w:rPr>
          <w:rFonts w:ascii="Roboto" w:hAnsi="Roboto"/>
          <w:color w:val="000000" w:themeColor="text1"/>
          <w:sz w:val="20"/>
          <w:szCs w:val="20"/>
        </w:rPr>
        <w:t>Food handling</w:t>
      </w:r>
      <w:r w:rsidRPr="006E289A">
        <w:rPr>
          <w:rFonts w:ascii="Roboto" w:hAnsi="Roboto"/>
          <w:color w:val="000000" w:themeColor="text1"/>
          <w:sz w:val="20"/>
          <w:szCs w:val="20"/>
        </w:rPr>
        <w:tab/>
      </w:r>
      <w:r w:rsidRPr="006E289A">
        <w:rPr>
          <w:rFonts w:ascii="Roboto" w:hAnsi="Roboto"/>
          <w:b/>
          <w:bCs/>
          <w:color w:val="000000" w:themeColor="text1"/>
          <w:sz w:val="20"/>
          <w:szCs w:val="20"/>
        </w:rPr>
        <w:tab/>
      </w:r>
      <w:r w:rsidRPr="006E289A">
        <w:rPr>
          <w:rFonts w:ascii="Roboto" w:hAnsi="Roboto"/>
          <w:b/>
          <w:bCs/>
          <w:color w:val="000000" w:themeColor="text1"/>
          <w:sz w:val="20"/>
          <w:szCs w:val="20"/>
        </w:rPr>
        <w:tab/>
      </w:r>
      <w:r w:rsidRPr="006E289A">
        <w:rPr>
          <w:rFonts w:ascii="Roboto" w:hAnsi="Roboto"/>
          <w:b/>
          <w:bCs/>
          <w:color w:val="000000" w:themeColor="text1"/>
          <w:sz w:val="20"/>
          <w:szCs w:val="20"/>
        </w:rPr>
        <w:tab/>
      </w:r>
      <w:r w:rsidRPr="006E289A">
        <w:rPr>
          <w:rFonts w:ascii="Roboto" w:hAnsi="Roboto"/>
          <w:b/>
          <w:bCs/>
          <w:color w:val="000000" w:themeColor="text1"/>
          <w:sz w:val="20"/>
          <w:szCs w:val="20"/>
        </w:rPr>
        <w:tab/>
      </w:r>
      <w:r w:rsidRPr="006E289A">
        <w:rPr>
          <w:rFonts w:ascii="Roboto" w:hAnsi="Roboto"/>
          <w:b/>
          <w:bCs/>
          <w:color w:val="000000" w:themeColor="text1"/>
          <w:sz w:val="20"/>
          <w:szCs w:val="20"/>
        </w:rPr>
        <w:tab/>
      </w:r>
      <w:r w:rsidRPr="006E289A">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509959843"/>
          <w:placeholder>
            <w:docPart w:val="154EDE575CE340DEBA7D7D41F52BE2E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05EDD" w:rsidRPr="006E289A">
            <w:rPr>
              <w:rFonts w:ascii="Roboto" w:hAnsi="Roboto"/>
              <w:color w:val="000000" w:themeColor="text1"/>
              <w:sz w:val="20"/>
              <w:szCs w:val="20"/>
            </w:rPr>
            <w:t>Not applicable</w:t>
          </w:r>
        </w:sdtContent>
      </w:sdt>
    </w:p>
    <w:p w14:paraId="68ECBE81" w14:textId="1AFF0DD1" w:rsidR="006E4E00" w:rsidRPr="006E289A" w:rsidRDefault="006E4E00" w:rsidP="006E4E00">
      <w:pPr>
        <w:shd w:val="clear" w:color="auto" w:fill="C5D2DA" w:themeFill="background2" w:themeFillShade="E6"/>
        <w:rPr>
          <w:rFonts w:ascii="Roboto" w:hAnsi="Roboto"/>
          <w:sz w:val="20"/>
          <w:szCs w:val="20"/>
        </w:rPr>
      </w:pPr>
      <w:r w:rsidRPr="006E289A">
        <w:rPr>
          <w:rFonts w:ascii="Roboto" w:hAnsi="Roboto"/>
          <w:color w:val="000000" w:themeColor="text1"/>
          <w:sz w:val="20"/>
          <w:szCs w:val="20"/>
        </w:rPr>
        <w:t>Contact with latex</w:t>
      </w:r>
      <w:r w:rsidRPr="006E289A">
        <w:rPr>
          <w:rFonts w:ascii="Roboto" w:hAnsi="Roboto"/>
          <w:b/>
          <w:bCs/>
          <w:color w:val="000000" w:themeColor="text1"/>
          <w:sz w:val="20"/>
          <w:szCs w:val="20"/>
        </w:rPr>
        <w:tab/>
      </w:r>
      <w:r w:rsidRPr="006E289A">
        <w:rPr>
          <w:rFonts w:ascii="Roboto" w:hAnsi="Roboto"/>
          <w:b/>
          <w:bCs/>
          <w:color w:val="000000" w:themeColor="text1"/>
          <w:sz w:val="20"/>
          <w:szCs w:val="20"/>
        </w:rPr>
        <w:tab/>
      </w:r>
      <w:r w:rsidRPr="006E289A">
        <w:rPr>
          <w:rFonts w:ascii="Roboto" w:hAnsi="Roboto"/>
          <w:b/>
          <w:bCs/>
          <w:color w:val="000000" w:themeColor="text1"/>
          <w:sz w:val="20"/>
          <w:szCs w:val="20"/>
        </w:rPr>
        <w:tab/>
      </w:r>
      <w:r w:rsidRPr="006E289A">
        <w:rPr>
          <w:rFonts w:ascii="Roboto" w:hAnsi="Roboto"/>
          <w:b/>
          <w:bCs/>
          <w:color w:val="000000" w:themeColor="text1"/>
          <w:sz w:val="20"/>
          <w:szCs w:val="20"/>
        </w:rPr>
        <w:tab/>
      </w:r>
      <w:r w:rsidRPr="006E289A">
        <w:rPr>
          <w:rFonts w:ascii="Roboto" w:hAnsi="Roboto"/>
          <w:b/>
          <w:bCs/>
          <w:color w:val="000000" w:themeColor="text1"/>
          <w:sz w:val="20"/>
          <w:szCs w:val="20"/>
        </w:rPr>
        <w:tab/>
      </w:r>
      <w:r w:rsidRPr="006E289A">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174274763"/>
          <w:placeholder>
            <w:docPart w:val="82EE679664D04DFB82C06D99FDC78B0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05EDD" w:rsidRPr="006E289A">
            <w:rPr>
              <w:rFonts w:ascii="Roboto" w:hAnsi="Roboto"/>
              <w:color w:val="000000" w:themeColor="text1"/>
              <w:sz w:val="20"/>
              <w:szCs w:val="20"/>
            </w:rPr>
            <w:t>Not applicable</w:t>
          </w:r>
        </w:sdtContent>
      </w:sdt>
    </w:p>
    <w:p w14:paraId="5D553E24" w14:textId="77777777" w:rsidR="006E4E00" w:rsidRPr="006E289A" w:rsidRDefault="00E02E10" w:rsidP="006E4E00">
      <w:pPr>
        <w:rPr>
          <w:rFonts w:ascii="Roboto" w:hAnsi="Roboto"/>
          <w:sz w:val="20"/>
          <w:szCs w:val="20"/>
        </w:rPr>
      </w:pPr>
      <w:r w:rsidRPr="006E289A">
        <w:rPr>
          <w:rFonts w:ascii="Roboto" w:hAnsi="Roboto"/>
          <w:b/>
          <w:bCs/>
          <w:noProof/>
          <w:sz w:val="20"/>
          <w:szCs w:val="20"/>
        </w:rPr>
        <w:pict w14:anchorId="43FB0266">
          <v:rect id="_x0000_i1037" alt="" style="width:468pt;height:.05pt;mso-width-percent:0;mso-height-percent:0;mso-width-percent:0;mso-height-percent:0" o:hralign="center" o:hrstd="t" o:hr="t" fillcolor="#a0a0a0" stroked="f"/>
        </w:pict>
      </w:r>
    </w:p>
    <w:p w14:paraId="2A3DDEC5" w14:textId="77777777" w:rsidR="006E4E00" w:rsidRPr="006E289A" w:rsidRDefault="006E4E00" w:rsidP="006E4E00">
      <w:pPr>
        <w:pStyle w:val="Heading2"/>
        <w:spacing w:line="240" w:lineRule="auto"/>
        <w:rPr>
          <w:rFonts w:ascii="Roboto" w:hAnsi="Roboto"/>
          <w:sz w:val="20"/>
          <w:szCs w:val="20"/>
        </w:rPr>
      </w:pPr>
      <w:r w:rsidRPr="006E289A">
        <w:rPr>
          <w:rFonts w:ascii="Roboto" w:hAnsi="Roboto"/>
          <w:sz w:val="20"/>
          <w:szCs w:val="20"/>
        </w:rPr>
        <w:t>Physical Abilities</w:t>
      </w:r>
    </w:p>
    <w:p w14:paraId="2297F06D" w14:textId="01B1BF28" w:rsidR="006E4E00" w:rsidRPr="006E289A" w:rsidRDefault="006E4E00" w:rsidP="006E4E00">
      <w:pPr>
        <w:rPr>
          <w:rFonts w:ascii="Roboto" w:hAnsi="Roboto"/>
          <w:color w:val="000000" w:themeColor="text1"/>
          <w:sz w:val="20"/>
          <w:szCs w:val="20"/>
        </w:rPr>
      </w:pPr>
      <w:r w:rsidRPr="006E289A">
        <w:rPr>
          <w:rFonts w:ascii="Roboto" w:hAnsi="Roboto"/>
          <w:sz w:val="20"/>
          <w:szCs w:val="20"/>
        </w:rPr>
        <w:t>Prolonged repetitive movements or actions</w:t>
      </w:r>
      <w:r w:rsidRPr="006E289A">
        <w:rPr>
          <w:rFonts w:ascii="Roboto" w:hAnsi="Roboto"/>
          <w:sz w:val="20"/>
          <w:szCs w:val="20"/>
        </w:rPr>
        <w:tab/>
      </w:r>
      <w:r w:rsidRPr="006E289A">
        <w:rPr>
          <w:rFonts w:ascii="Roboto" w:hAnsi="Roboto"/>
          <w:sz w:val="20"/>
          <w:szCs w:val="20"/>
        </w:rPr>
        <w:tab/>
      </w:r>
      <w:r w:rsidRPr="006E289A">
        <w:rPr>
          <w:rFonts w:ascii="Roboto" w:hAnsi="Roboto"/>
          <w:b/>
          <w:bCs/>
          <w:color w:val="E73238" w:themeColor="accent2"/>
          <w:sz w:val="20"/>
          <w:szCs w:val="20"/>
        </w:rPr>
        <w:tab/>
      </w:r>
      <w:sdt>
        <w:sdtPr>
          <w:rPr>
            <w:rFonts w:ascii="Roboto" w:hAnsi="Roboto"/>
            <w:color w:val="000000" w:themeColor="text1"/>
            <w:sz w:val="20"/>
            <w:szCs w:val="20"/>
          </w:rPr>
          <w:alias w:val="Job Hazard Assessment"/>
          <w:tag w:val="Job Hazard Assessment"/>
          <w:id w:val="-582227515"/>
          <w:placeholder>
            <w:docPart w:val="0C6E4006B8B74622AB47BF437411B4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05EDD" w:rsidRPr="006E289A">
            <w:rPr>
              <w:rFonts w:ascii="Roboto" w:hAnsi="Roboto"/>
              <w:color w:val="000000" w:themeColor="text1"/>
              <w:sz w:val="20"/>
              <w:szCs w:val="20"/>
            </w:rPr>
            <w:t>Not applicable</w:t>
          </w:r>
        </w:sdtContent>
      </w:sdt>
    </w:p>
    <w:p w14:paraId="39EF5CAA" w14:textId="571BFCFE" w:rsidR="006E4E00" w:rsidRPr="006E289A" w:rsidRDefault="006E4E00" w:rsidP="006E4E00">
      <w:pPr>
        <w:shd w:val="clear" w:color="auto" w:fill="C5D2DA" w:themeFill="background2" w:themeFillShade="E6"/>
        <w:rPr>
          <w:rFonts w:ascii="Roboto" w:hAnsi="Roboto"/>
          <w:b/>
          <w:bCs/>
          <w:color w:val="E73238" w:themeColor="accent2"/>
          <w:sz w:val="20"/>
          <w:szCs w:val="20"/>
        </w:rPr>
      </w:pPr>
      <w:r w:rsidRPr="006E289A">
        <w:rPr>
          <w:rFonts w:ascii="Roboto" w:hAnsi="Roboto"/>
          <w:sz w:val="20"/>
          <w:szCs w:val="20"/>
        </w:rPr>
        <w:t>Moving or handling heavy loads</w:t>
      </w:r>
      <w:r w:rsidRPr="006E289A">
        <w:rPr>
          <w:rFonts w:ascii="Roboto" w:hAnsi="Roboto"/>
          <w:b/>
          <w:bCs/>
          <w:color w:val="E73238" w:themeColor="accent2"/>
          <w:sz w:val="20"/>
          <w:szCs w:val="20"/>
        </w:rPr>
        <w:tab/>
      </w:r>
      <w:r w:rsidRPr="006E289A">
        <w:rPr>
          <w:rFonts w:ascii="Roboto" w:hAnsi="Roboto"/>
          <w:b/>
          <w:bCs/>
          <w:color w:val="E73238" w:themeColor="accent2"/>
          <w:sz w:val="20"/>
          <w:szCs w:val="20"/>
        </w:rPr>
        <w:tab/>
      </w:r>
      <w:r w:rsidRPr="006E289A">
        <w:rPr>
          <w:rFonts w:ascii="Roboto" w:hAnsi="Roboto"/>
          <w:b/>
          <w:bCs/>
          <w:color w:val="E73238" w:themeColor="accent2"/>
          <w:sz w:val="20"/>
          <w:szCs w:val="20"/>
        </w:rPr>
        <w:tab/>
      </w:r>
      <w:r w:rsidRPr="006E289A">
        <w:rPr>
          <w:rFonts w:ascii="Roboto" w:hAnsi="Roboto"/>
          <w:b/>
          <w:bCs/>
          <w:color w:val="E73238" w:themeColor="accent2"/>
          <w:sz w:val="20"/>
          <w:szCs w:val="20"/>
        </w:rPr>
        <w:tab/>
      </w:r>
      <w:r w:rsidRPr="006E289A">
        <w:rPr>
          <w:rFonts w:ascii="Roboto" w:hAnsi="Roboto"/>
          <w:b/>
          <w:bCs/>
          <w:color w:val="E73238" w:themeColor="accent2"/>
          <w:sz w:val="20"/>
          <w:szCs w:val="20"/>
        </w:rPr>
        <w:tab/>
      </w:r>
      <w:sdt>
        <w:sdtPr>
          <w:rPr>
            <w:rFonts w:ascii="Roboto" w:hAnsi="Roboto"/>
            <w:color w:val="000000" w:themeColor="text1"/>
            <w:sz w:val="20"/>
            <w:szCs w:val="20"/>
          </w:rPr>
          <w:alias w:val="Job Hazard Assessment"/>
          <w:tag w:val="Job Hazard Assessment"/>
          <w:id w:val="-977606226"/>
          <w:placeholder>
            <w:docPart w:val="8EE1FDA303324073912BEE2A8C51F92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05EDD" w:rsidRPr="006E289A">
            <w:rPr>
              <w:rFonts w:ascii="Roboto" w:hAnsi="Roboto"/>
              <w:color w:val="000000" w:themeColor="text1"/>
              <w:sz w:val="20"/>
              <w:szCs w:val="20"/>
            </w:rPr>
            <w:t>Not applicable</w:t>
          </w:r>
        </w:sdtContent>
      </w:sdt>
    </w:p>
    <w:p w14:paraId="132792A3" w14:textId="5861692F" w:rsidR="000B219D" w:rsidRPr="00747C32" w:rsidRDefault="00E02E10" w:rsidP="00747C32">
      <w:pPr>
        <w:spacing w:before="0" w:after="0"/>
        <w:rPr>
          <w:rFonts w:ascii="Roboto" w:hAnsi="Roboto"/>
          <w:color w:val="000000" w:themeColor="text1"/>
          <w:sz w:val="22"/>
        </w:rPr>
      </w:pPr>
      <w:r>
        <w:rPr>
          <w:rFonts w:ascii="Roboto" w:hAnsi="Roboto"/>
          <w:b/>
          <w:bCs/>
          <w:noProof/>
          <w:sz w:val="22"/>
        </w:rPr>
        <w:pict w14:anchorId="03399DA2">
          <v:rect id="_x0000_i1038" alt="" style="width:468pt;height:.05pt;mso-width-percent:0;mso-height-percent:0;mso-width-percent:0;mso-height-percent:0" o:hralign="center" o:hrstd="t" o:hr="t" fillcolor="#a0a0a0" stroked="f"/>
        </w:pict>
      </w:r>
    </w:p>
    <w:sectPr w:rsidR="000B219D" w:rsidRPr="00747C32" w:rsidSect="00722340">
      <w:headerReference w:type="default" r:id="rId12"/>
      <w:footerReference w:type="default" r:id="rId13"/>
      <w:headerReference w:type="first" r:id="rId14"/>
      <w:footerReference w:type="first" r:id="rId15"/>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17E50" w14:textId="77777777" w:rsidR="00E02E10" w:rsidRDefault="00E02E10" w:rsidP="00850136">
      <w:r>
        <w:separator/>
      </w:r>
    </w:p>
  </w:endnote>
  <w:endnote w:type="continuationSeparator" w:id="0">
    <w:p w14:paraId="7AFF25E0" w14:textId="77777777" w:rsidR="00E02E10" w:rsidRDefault="00E02E10" w:rsidP="00850136">
      <w:r>
        <w:continuationSeparator/>
      </w:r>
    </w:p>
  </w:endnote>
  <w:endnote w:type="continuationNotice" w:id="1">
    <w:p w14:paraId="70E251F4" w14:textId="77777777" w:rsidR="00E02E10" w:rsidRDefault="00E02E1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EB2D5" w14:textId="77777777" w:rsidR="00E02E10" w:rsidRDefault="00E02E10" w:rsidP="00850136">
      <w:r>
        <w:separator/>
      </w:r>
    </w:p>
  </w:footnote>
  <w:footnote w:type="continuationSeparator" w:id="0">
    <w:p w14:paraId="781BED98" w14:textId="77777777" w:rsidR="00E02E10" w:rsidRDefault="00E02E10" w:rsidP="00850136">
      <w:r>
        <w:continuationSeparator/>
      </w:r>
    </w:p>
  </w:footnote>
  <w:footnote w:type="continuationNotice" w:id="1">
    <w:p w14:paraId="06CE5280" w14:textId="77777777" w:rsidR="00E02E10" w:rsidRDefault="00E02E1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880"/>
    <w:multiLevelType w:val="hybridMultilevel"/>
    <w:tmpl w:val="4C420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C1270F"/>
    <w:multiLevelType w:val="hybridMultilevel"/>
    <w:tmpl w:val="F9DAC556"/>
    <w:lvl w:ilvl="0" w:tplc="DD9A07DC">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7F8E4032"/>
    <w:multiLevelType w:val="hybridMultilevel"/>
    <w:tmpl w:val="FB941504"/>
    <w:lvl w:ilvl="0" w:tplc="DD9A07DC">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061967">
    <w:abstractNumId w:val="8"/>
  </w:num>
  <w:num w:numId="2" w16cid:durableId="1468011908">
    <w:abstractNumId w:val="5"/>
  </w:num>
  <w:num w:numId="3" w16cid:durableId="1960061751">
    <w:abstractNumId w:val="4"/>
  </w:num>
  <w:num w:numId="4" w16cid:durableId="1331520153">
    <w:abstractNumId w:val="10"/>
  </w:num>
  <w:num w:numId="5" w16cid:durableId="1893731709">
    <w:abstractNumId w:val="7"/>
  </w:num>
  <w:num w:numId="6" w16cid:durableId="1357728833">
    <w:abstractNumId w:val="6"/>
  </w:num>
  <w:num w:numId="7" w16cid:durableId="1107307906">
    <w:abstractNumId w:val="3"/>
  </w:num>
  <w:num w:numId="8" w16cid:durableId="512182663">
    <w:abstractNumId w:val="1"/>
  </w:num>
  <w:num w:numId="9" w16cid:durableId="636883447">
    <w:abstractNumId w:val="13"/>
  </w:num>
  <w:num w:numId="10" w16cid:durableId="74933991">
    <w:abstractNumId w:val="14"/>
  </w:num>
  <w:num w:numId="11" w16cid:durableId="1388648237">
    <w:abstractNumId w:val="9"/>
  </w:num>
  <w:num w:numId="12" w16cid:durableId="206454054">
    <w:abstractNumId w:val="2"/>
  </w:num>
  <w:num w:numId="13" w16cid:durableId="543445794">
    <w:abstractNumId w:val="16"/>
  </w:num>
  <w:num w:numId="14" w16cid:durableId="812990400">
    <w:abstractNumId w:val="12"/>
  </w:num>
  <w:num w:numId="15" w16cid:durableId="198130965">
    <w:abstractNumId w:val="15"/>
  </w:num>
  <w:num w:numId="16" w16cid:durableId="1916620577">
    <w:abstractNumId w:val="11"/>
  </w:num>
  <w:num w:numId="17" w16cid:durableId="362941907">
    <w:abstractNumId w:val="17"/>
  </w:num>
  <w:num w:numId="18" w16cid:durableId="2055079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4217C"/>
    <w:rsid w:val="000542EC"/>
    <w:rsid w:val="000B219D"/>
    <w:rsid w:val="000C0931"/>
    <w:rsid w:val="000E34C2"/>
    <w:rsid w:val="00101081"/>
    <w:rsid w:val="00111D9F"/>
    <w:rsid w:val="00142290"/>
    <w:rsid w:val="00145231"/>
    <w:rsid w:val="001546B1"/>
    <w:rsid w:val="0018165C"/>
    <w:rsid w:val="001A2647"/>
    <w:rsid w:val="001B067E"/>
    <w:rsid w:val="001B565F"/>
    <w:rsid w:val="001C4B0F"/>
    <w:rsid w:val="00207344"/>
    <w:rsid w:val="00232309"/>
    <w:rsid w:val="0023694F"/>
    <w:rsid w:val="00244212"/>
    <w:rsid w:val="00256C9F"/>
    <w:rsid w:val="002666B4"/>
    <w:rsid w:val="00270F82"/>
    <w:rsid w:val="00271BCD"/>
    <w:rsid w:val="002764D5"/>
    <w:rsid w:val="002B5854"/>
    <w:rsid w:val="002C7987"/>
    <w:rsid w:val="002D75C9"/>
    <w:rsid w:val="00341D3D"/>
    <w:rsid w:val="00351A95"/>
    <w:rsid w:val="0035739F"/>
    <w:rsid w:val="00357A49"/>
    <w:rsid w:val="003948DC"/>
    <w:rsid w:val="003979F4"/>
    <w:rsid w:val="003A34A2"/>
    <w:rsid w:val="003C3F9A"/>
    <w:rsid w:val="00482867"/>
    <w:rsid w:val="004A3DAA"/>
    <w:rsid w:val="004C2AD4"/>
    <w:rsid w:val="004D1258"/>
    <w:rsid w:val="004D46AB"/>
    <w:rsid w:val="00527707"/>
    <w:rsid w:val="00577C4D"/>
    <w:rsid w:val="00587D40"/>
    <w:rsid w:val="00595EEB"/>
    <w:rsid w:val="00597215"/>
    <w:rsid w:val="00597EA6"/>
    <w:rsid w:val="005B29A7"/>
    <w:rsid w:val="005C29BE"/>
    <w:rsid w:val="005C3F4D"/>
    <w:rsid w:val="00601792"/>
    <w:rsid w:val="00633449"/>
    <w:rsid w:val="00662F2B"/>
    <w:rsid w:val="00663881"/>
    <w:rsid w:val="006807C5"/>
    <w:rsid w:val="006C3E01"/>
    <w:rsid w:val="006D162A"/>
    <w:rsid w:val="006E289A"/>
    <w:rsid w:val="006E3209"/>
    <w:rsid w:val="006E3F8E"/>
    <w:rsid w:val="006E4E00"/>
    <w:rsid w:val="00705EDD"/>
    <w:rsid w:val="00722340"/>
    <w:rsid w:val="00747C32"/>
    <w:rsid w:val="00783F34"/>
    <w:rsid w:val="00792F24"/>
    <w:rsid w:val="007A0463"/>
    <w:rsid w:val="007B287A"/>
    <w:rsid w:val="007C1C82"/>
    <w:rsid w:val="007D5C4A"/>
    <w:rsid w:val="007E77F9"/>
    <w:rsid w:val="00812F3B"/>
    <w:rsid w:val="00850136"/>
    <w:rsid w:val="008700EA"/>
    <w:rsid w:val="00874C4E"/>
    <w:rsid w:val="00883B4C"/>
    <w:rsid w:val="00886EF0"/>
    <w:rsid w:val="008A448A"/>
    <w:rsid w:val="008B0F71"/>
    <w:rsid w:val="008F1F12"/>
    <w:rsid w:val="008F5FAA"/>
    <w:rsid w:val="0093666C"/>
    <w:rsid w:val="00936CA7"/>
    <w:rsid w:val="009548CE"/>
    <w:rsid w:val="009608CA"/>
    <w:rsid w:val="009C137A"/>
    <w:rsid w:val="009D1D17"/>
    <w:rsid w:val="00A013BA"/>
    <w:rsid w:val="00A2516E"/>
    <w:rsid w:val="00A40716"/>
    <w:rsid w:val="00A574E8"/>
    <w:rsid w:val="00A64E71"/>
    <w:rsid w:val="00A74C90"/>
    <w:rsid w:val="00AA762D"/>
    <w:rsid w:val="00AF6DD5"/>
    <w:rsid w:val="00B328DB"/>
    <w:rsid w:val="00B63387"/>
    <w:rsid w:val="00B9140F"/>
    <w:rsid w:val="00BA0543"/>
    <w:rsid w:val="00BA4938"/>
    <w:rsid w:val="00BB1088"/>
    <w:rsid w:val="00BD5FBF"/>
    <w:rsid w:val="00C20646"/>
    <w:rsid w:val="00C37E2C"/>
    <w:rsid w:val="00C6007A"/>
    <w:rsid w:val="00C836E2"/>
    <w:rsid w:val="00C86602"/>
    <w:rsid w:val="00C9549D"/>
    <w:rsid w:val="00CB1D5C"/>
    <w:rsid w:val="00CB500A"/>
    <w:rsid w:val="00CC42EE"/>
    <w:rsid w:val="00CD4E5C"/>
    <w:rsid w:val="00CE75C9"/>
    <w:rsid w:val="00CF12EC"/>
    <w:rsid w:val="00CF2A12"/>
    <w:rsid w:val="00CF4CA1"/>
    <w:rsid w:val="00D03506"/>
    <w:rsid w:val="00D17975"/>
    <w:rsid w:val="00D41E20"/>
    <w:rsid w:val="00D52E5D"/>
    <w:rsid w:val="00D56E08"/>
    <w:rsid w:val="00D86E92"/>
    <w:rsid w:val="00DA0322"/>
    <w:rsid w:val="00DC222E"/>
    <w:rsid w:val="00DC68C8"/>
    <w:rsid w:val="00E02E10"/>
    <w:rsid w:val="00E35221"/>
    <w:rsid w:val="00E37A82"/>
    <w:rsid w:val="00E416F9"/>
    <w:rsid w:val="00E51761"/>
    <w:rsid w:val="00E76E9F"/>
    <w:rsid w:val="00E87318"/>
    <w:rsid w:val="00E907DE"/>
    <w:rsid w:val="00EA3436"/>
    <w:rsid w:val="00EB4FE2"/>
    <w:rsid w:val="00ED24F9"/>
    <w:rsid w:val="00EF14A1"/>
    <w:rsid w:val="00F46BA1"/>
    <w:rsid w:val="00F51161"/>
    <w:rsid w:val="00F56318"/>
    <w:rsid w:val="00FC191A"/>
    <w:rsid w:val="00FD7026"/>
    <w:rsid w:val="00FE36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149F4F0E660848F69AB867705B148C8F"/>
        <w:category>
          <w:name w:val="General"/>
          <w:gallery w:val="placeholder"/>
        </w:category>
        <w:types>
          <w:type w:val="bbPlcHdr"/>
        </w:types>
        <w:behaviors>
          <w:behavior w:val="content"/>
        </w:behaviors>
        <w:guid w:val="{79644B37-2306-40D2-A114-5717A240C41D}"/>
      </w:docPartPr>
      <w:docPartBody>
        <w:p w:rsidR="00C7046F" w:rsidRDefault="00C7046F" w:rsidP="00C7046F">
          <w:pPr>
            <w:pStyle w:val="149F4F0E660848F69AB867705B148C8F"/>
          </w:pPr>
          <w:r w:rsidRPr="00F95BCC">
            <w:rPr>
              <w:rStyle w:val="PlaceholderText"/>
              <w:rFonts w:ascii="Roboto" w:hAnsi="Roboto"/>
              <w:color w:val="auto"/>
              <w:sz w:val="22"/>
              <w:highlight w:val="cyan"/>
            </w:rPr>
            <w:t>Choose an item.</w:t>
          </w:r>
        </w:p>
      </w:docPartBody>
    </w:docPart>
    <w:docPart>
      <w:docPartPr>
        <w:name w:val="65A19F9D458E4295B035734B9BA47998"/>
        <w:category>
          <w:name w:val="General"/>
          <w:gallery w:val="placeholder"/>
        </w:category>
        <w:types>
          <w:type w:val="bbPlcHdr"/>
        </w:types>
        <w:behaviors>
          <w:behavior w:val="content"/>
        </w:behaviors>
        <w:guid w:val="{FF770C47-476D-4ED3-AF2E-9BF90E2BC183}"/>
      </w:docPartPr>
      <w:docPartBody>
        <w:p w:rsidR="00C7046F" w:rsidRDefault="00C7046F" w:rsidP="00C7046F">
          <w:pPr>
            <w:pStyle w:val="65A19F9D458E4295B035734B9BA47998"/>
          </w:pPr>
          <w:r w:rsidRPr="00F95BCC">
            <w:rPr>
              <w:rStyle w:val="PlaceholderText"/>
              <w:rFonts w:ascii="Roboto" w:hAnsi="Roboto"/>
              <w:color w:val="auto"/>
              <w:sz w:val="22"/>
              <w:shd w:val="clear" w:color="auto" w:fill="00FFFF"/>
            </w:rPr>
            <w:t>Choose an item.</w:t>
          </w:r>
        </w:p>
      </w:docPartBody>
    </w:docPart>
    <w:docPart>
      <w:docPartPr>
        <w:name w:val="3E6060DF75AE4248B3BFFBA33DFD175B"/>
        <w:category>
          <w:name w:val="General"/>
          <w:gallery w:val="placeholder"/>
        </w:category>
        <w:types>
          <w:type w:val="bbPlcHdr"/>
        </w:types>
        <w:behaviors>
          <w:behavior w:val="content"/>
        </w:behaviors>
        <w:guid w:val="{792DD851-64ED-4D7B-BA97-EADDB4BC263B}"/>
      </w:docPartPr>
      <w:docPartBody>
        <w:p w:rsidR="00C7046F" w:rsidRDefault="00C7046F" w:rsidP="00C7046F">
          <w:pPr>
            <w:pStyle w:val="3E6060DF75AE4248B3BFFBA33DFD175B"/>
          </w:pPr>
          <w:r w:rsidRPr="00E416F9">
            <w:rPr>
              <w:rStyle w:val="PlaceholderText"/>
              <w:rFonts w:ascii="Roboto" w:hAnsi="Roboto"/>
              <w:sz w:val="22"/>
              <w:shd w:val="clear" w:color="auto" w:fill="00FFFF"/>
            </w:rPr>
            <w:t>Choose an item.</w:t>
          </w:r>
        </w:p>
      </w:docPartBody>
    </w:docPart>
    <w:docPart>
      <w:docPartPr>
        <w:name w:val="4339B5580FCF4330A7121777DDA78858"/>
        <w:category>
          <w:name w:val="General"/>
          <w:gallery w:val="placeholder"/>
        </w:category>
        <w:types>
          <w:type w:val="bbPlcHdr"/>
        </w:types>
        <w:behaviors>
          <w:behavior w:val="content"/>
        </w:behaviors>
        <w:guid w:val="{E10D3633-172A-42C0-BA1B-D56FA17AC6EE}"/>
      </w:docPartPr>
      <w:docPartBody>
        <w:p w:rsidR="00C7046F" w:rsidRDefault="00C7046F" w:rsidP="00C7046F">
          <w:pPr>
            <w:pStyle w:val="4339B5580FCF4330A7121777DDA78858"/>
          </w:pPr>
          <w:r w:rsidRPr="00E416F9">
            <w:rPr>
              <w:rStyle w:val="PlaceholderText"/>
              <w:rFonts w:ascii="Roboto" w:hAnsi="Roboto"/>
              <w:sz w:val="22"/>
              <w:shd w:val="clear" w:color="auto" w:fill="00FFFF"/>
            </w:rPr>
            <w:t>Choose an item.</w:t>
          </w:r>
        </w:p>
      </w:docPartBody>
    </w:docPart>
    <w:docPart>
      <w:docPartPr>
        <w:name w:val="E28A9AD128394B4C9F844009B292C5D8"/>
        <w:category>
          <w:name w:val="General"/>
          <w:gallery w:val="placeholder"/>
        </w:category>
        <w:types>
          <w:type w:val="bbPlcHdr"/>
        </w:types>
        <w:behaviors>
          <w:behavior w:val="content"/>
        </w:behaviors>
        <w:guid w:val="{B0943B9A-2C5D-451C-8040-69E213C93C8C}"/>
      </w:docPartPr>
      <w:docPartBody>
        <w:p w:rsidR="00C7046F" w:rsidRDefault="00C7046F" w:rsidP="00C7046F">
          <w:pPr>
            <w:pStyle w:val="E28A9AD128394B4C9F844009B292C5D8"/>
          </w:pPr>
          <w:r w:rsidRPr="00E416F9">
            <w:rPr>
              <w:rStyle w:val="PlaceholderText"/>
              <w:rFonts w:ascii="Roboto" w:hAnsi="Roboto"/>
              <w:sz w:val="22"/>
              <w:shd w:val="clear" w:color="auto" w:fill="00FFFF"/>
            </w:rPr>
            <w:t>Choose an item.</w:t>
          </w:r>
        </w:p>
      </w:docPartBody>
    </w:docPart>
    <w:docPart>
      <w:docPartPr>
        <w:name w:val="BCF9BCE6364A448081398873C3CD49B4"/>
        <w:category>
          <w:name w:val="General"/>
          <w:gallery w:val="placeholder"/>
        </w:category>
        <w:types>
          <w:type w:val="bbPlcHdr"/>
        </w:types>
        <w:behaviors>
          <w:behavior w:val="content"/>
        </w:behaviors>
        <w:guid w:val="{0B2CEE98-9D8D-4009-AC11-E814DF342D3A}"/>
      </w:docPartPr>
      <w:docPartBody>
        <w:p w:rsidR="00C7046F" w:rsidRDefault="00C7046F" w:rsidP="00C7046F">
          <w:pPr>
            <w:pStyle w:val="BCF9BCE6364A448081398873C3CD49B4"/>
          </w:pPr>
          <w:r w:rsidRPr="00E416F9">
            <w:rPr>
              <w:rStyle w:val="PlaceholderText"/>
              <w:rFonts w:ascii="Roboto" w:hAnsi="Roboto"/>
              <w:sz w:val="22"/>
              <w:shd w:val="clear" w:color="auto" w:fill="00FFFF"/>
            </w:rPr>
            <w:t>Choose an item.</w:t>
          </w:r>
        </w:p>
      </w:docPartBody>
    </w:docPart>
    <w:docPart>
      <w:docPartPr>
        <w:name w:val="482EFCBBB5F143749180C03754B9144F"/>
        <w:category>
          <w:name w:val="General"/>
          <w:gallery w:val="placeholder"/>
        </w:category>
        <w:types>
          <w:type w:val="bbPlcHdr"/>
        </w:types>
        <w:behaviors>
          <w:behavior w:val="content"/>
        </w:behaviors>
        <w:guid w:val="{AEDE2429-4D5D-4D71-93D2-F559456698CB}"/>
      </w:docPartPr>
      <w:docPartBody>
        <w:p w:rsidR="00C7046F" w:rsidRDefault="00C7046F" w:rsidP="00C7046F">
          <w:pPr>
            <w:pStyle w:val="482EFCBBB5F143749180C03754B9144F"/>
          </w:pPr>
          <w:r w:rsidRPr="00E416F9">
            <w:rPr>
              <w:rStyle w:val="PlaceholderText"/>
              <w:rFonts w:ascii="Roboto" w:hAnsi="Roboto"/>
              <w:sz w:val="22"/>
              <w:shd w:val="clear" w:color="auto" w:fill="00FFFF"/>
            </w:rPr>
            <w:t>Choose an item.</w:t>
          </w:r>
        </w:p>
      </w:docPartBody>
    </w:docPart>
    <w:docPart>
      <w:docPartPr>
        <w:name w:val="E83B81F817B24EC0A1FF69DA6AEB69DD"/>
        <w:category>
          <w:name w:val="General"/>
          <w:gallery w:val="placeholder"/>
        </w:category>
        <w:types>
          <w:type w:val="bbPlcHdr"/>
        </w:types>
        <w:behaviors>
          <w:behavior w:val="content"/>
        </w:behaviors>
        <w:guid w:val="{301252EE-4A90-4311-8985-572B753C355B}"/>
      </w:docPartPr>
      <w:docPartBody>
        <w:p w:rsidR="00C7046F" w:rsidRDefault="00C7046F" w:rsidP="00C7046F">
          <w:pPr>
            <w:pStyle w:val="E83B81F817B24EC0A1FF69DA6AEB69DD"/>
          </w:pPr>
          <w:r w:rsidRPr="00E416F9">
            <w:rPr>
              <w:rStyle w:val="PlaceholderText"/>
              <w:rFonts w:ascii="Roboto" w:hAnsi="Roboto"/>
              <w:sz w:val="22"/>
              <w:shd w:val="clear" w:color="auto" w:fill="00FFFF"/>
            </w:rPr>
            <w:t>Choose an item.</w:t>
          </w:r>
        </w:p>
      </w:docPartBody>
    </w:docPart>
    <w:docPart>
      <w:docPartPr>
        <w:name w:val="E3234B3B9D5846C395C53BFE2516D1A0"/>
        <w:category>
          <w:name w:val="General"/>
          <w:gallery w:val="placeholder"/>
        </w:category>
        <w:types>
          <w:type w:val="bbPlcHdr"/>
        </w:types>
        <w:behaviors>
          <w:behavior w:val="content"/>
        </w:behaviors>
        <w:guid w:val="{78FA0702-4831-4A2D-B154-9F0800A42948}"/>
      </w:docPartPr>
      <w:docPartBody>
        <w:p w:rsidR="00C7046F" w:rsidRDefault="00C7046F" w:rsidP="00C7046F">
          <w:pPr>
            <w:pStyle w:val="E3234B3B9D5846C395C53BFE2516D1A0"/>
          </w:pPr>
          <w:r w:rsidRPr="00E416F9">
            <w:rPr>
              <w:rStyle w:val="PlaceholderText"/>
              <w:rFonts w:ascii="Roboto" w:hAnsi="Roboto"/>
              <w:sz w:val="22"/>
              <w:shd w:val="clear" w:color="auto" w:fill="00FFFF"/>
            </w:rPr>
            <w:t>Choose an item.</w:t>
          </w:r>
        </w:p>
      </w:docPartBody>
    </w:docPart>
    <w:docPart>
      <w:docPartPr>
        <w:name w:val="D790CBBD1EC4449E892A1727ACE86398"/>
        <w:category>
          <w:name w:val="General"/>
          <w:gallery w:val="placeholder"/>
        </w:category>
        <w:types>
          <w:type w:val="bbPlcHdr"/>
        </w:types>
        <w:behaviors>
          <w:behavior w:val="content"/>
        </w:behaviors>
        <w:guid w:val="{5E725894-664E-4891-ABD5-54FA7BDE4365}"/>
      </w:docPartPr>
      <w:docPartBody>
        <w:p w:rsidR="00C7046F" w:rsidRDefault="00C7046F" w:rsidP="00C7046F">
          <w:pPr>
            <w:pStyle w:val="D790CBBD1EC4449E892A1727ACE86398"/>
          </w:pPr>
          <w:r w:rsidRPr="00E416F9">
            <w:rPr>
              <w:rStyle w:val="PlaceholderText"/>
              <w:rFonts w:ascii="Roboto" w:hAnsi="Roboto"/>
              <w:sz w:val="22"/>
              <w:shd w:val="clear" w:color="auto" w:fill="00FFFF"/>
            </w:rPr>
            <w:t>Choose an item.</w:t>
          </w:r>
        </w:p>
      </w:docPartBody>
    </w:docPart>
    <w:docPart>
      <w:docPartPr>
        <w:name w:val="4556B3F760EE4F0BA7806ED01FD2A622"/>
        <w:category>
          <w:name w:val="General"/>
          <w:gallery w:val="placeholder"/>
        </w:category>
        <w:types>
          <w:type w:val="bbPlcHdr"/>
        </w:types>
        <w:behaviors>
          <w:behavior w:val="content"/>
        </w:behaviors>
        <w:guid w:val="{9737B847-32E0-48B6-A0F9-01258C5094B2}"/>
      </w:docPartPr>
      <w:docPartBody>
        <w:p w:rsidR="00C7046F" w:rsidRDefault="00C7046F" w:rsidP="00C7046F">
          <w:pPr>
            <w:pStyle w:val="4556B3F760EE4F0BA7806ED01FD2A622"/>
          </w:pPr>
          <w:r w:rsidRPr="00E416F9">
            <w:rPr>
              <w:rStyle w:val="PlaceholderText"/>
              <w:rFonts w:ascii="Roboto" w:hAnsi="Roboto"/>
              <w:sz w:val="22"/>
              <w:shd w:val="clear" w:color="auto" w:fill="00FFFF"/>
            </w:rPr>
            <w:t>Choose an item.</w:t>
          </w:r>
        </w:p>
      </w:docPartBody>
    </w:docPart>
    <w:docPart>
      <w:docPartPr>
        <w:name w:val="B0B840F551424A6C8D4121DA19C60F86"/>
        <w:category>
          <w:name w:val="General"/>
          <w:gallery w:val="placeholder"/>
        </w:category>
        <w:types>
          <w:type w:val="bbPlcHdr"/>
        </w:types>
        <w:behaviors>
          <w:behavior w:val="content"/>
        </w:behaviors>
        <w:guid w:val="{AFEE111B-A29F-4989-A3E8-607F76716B54}"/>
      </w:docPartPr>
      <w:docPartBody>
        <w:p w:rsidR="00C7046F" w:rsidRDefault="00C7046F" w:rsidP="00C7046F">
          <w:pPr>
            <w:pStyle w:val="B0B840F551424A6C8D4121DA19C60F86"/>
          </w:pPr>
          <w:r w:rsidRPr="00652A6C">
            <w:rPr>
              <w:rStyle w:val="PlaceholderText"/>
              <w:rFonts w:ascii="Roboto" w:hAnsi="Roboto"/>
              <w:sz w:val="22"/>
              <w:shd w:val="clear" w:color="auto" w:fill="00FFFF"/>
            </w:rPr>
            <w:t>Choose an item.</w:t>
          </w:r>
        </w:p>
      </w:docPartBody>
    </w:docPart>
    <w:docPart>
      <w:docPartPr>
        <w:name w:val="68597008489649AA96B886AC84C83366"/>
        <w:category>
          <w:name w:val="General"/>
          <w:gallery w:val="placeholder"/>
        </w:category>
        <w:types>
          <w:type w:val="bbPlcHdr"/>
        </w:types>
        <w:behaviors>
          <w:behavior w:val="content"/>
        </w:behaviors>
        <w:guid w:val="{DD2C3A79-AB98-4395-8009-FD914424476E}"/>
      </w:docPartPr>
      <w:docPartBody>
        <w:p w:rsidR="00C7046F" w:rsidRDefault="00C7046F" w:rsidP="00C7046F">
          <w:pPr>
            <w:pStyle w:val="68597008489649AA96B886AC84C83366"/>
          </w:pPr>
          <w:r w:rsidRPr="00E416F9">
            <w:rPr>
              <w:rStyle w:val="PlaceholderText"/>
              <w:rFonts w:ascii="Roboto" w:hAnsi="Roboto"/>
              <w:sz w:val="22"/>
              <w:shd w:val="clear" w:color="auto" w:fill="00FFFF"/>
            </w:rPr>
            <w:t>Choose an item.</w:t>
          </w:r>
        </w:p>
      </w:docPartBody>
    </w:docPart>
    <w:docPart>
      <w:docPartPr>
        <w:name w:val="4715F6DAF0E84D7886AADC3DD98DE407"/>
        <w:category>
          <w:name w:val="General"/>
          <w:gallery w:val="placeholder"/>
        </w:category>
        <w:types>
          <w:type w:val="bbPlcHdr"/>
        </w:types>
        <w:behaviors>
          <w:behavior w:val="content"/>
        </w:behaviors>
        <w:guid w:val="{516CB117-34CC-441A-9BF5-F6CBF65AE840}"/>
      </w:docPartPr>
      <w:docPartBody>
        <w:p w:rsidR="00C7046F" w:rsidRDefault="00C7046F" w:rsidP="00C7046F">
          <w:pPr>
            <w:pStyle w:val="4715F6DAF0E84D7886AADC3DD98DE407"/>
          </w:pPr>
          <w:r w:rsidRPr="00E416F9">
            <w:rPr>
              <w:rStyle w:val="PlaceholderText"/>
              <w:rFonts w:ascii="Roboto" w:hAnsi="Roboto"/>
              <w:sz w:val="22"/>
              <w:shd w:val="clear" w:color="auto" w:fill="00FFFF"/>
            </w:rPr>
            <w:t>Choose an item.</w:t>
          </w:r>
        </w:p>
      </w:docPartBody>
    </w:docPart>
    <w:docPart>
      <w:docPartPr>
        <w:name w:val="26F9F65DF1CC416B9700411C80F2B1FF"/>
        <w:category>
          <w:name w:val="General"/>
          <w:gallery w:val="placeholder"/>
        </w:category>
        <w:types>
          <w:type w:val="bbPlcHdr"/>
        </w:types>
        <w:behaviors>
          <w:behavior w:val="content"/>
        </w:behaviors>
        <w:guid w:val="{4989143D-4F3D-4DAD-B7BA-BF2BFEB69116}"/>
      </w:docPartPr>
      <w:docPartBody>
        <w:p w:rsidR="00C7046F" w:rsidRDefault="00C7046F" w:rsidP="00C7046F">
          <w:pPr>
            <w:pStyle w:val="26F9F65DF1CC416B9700411C80F2B1FF"/>
          </w:pPr>
          <w:r w:rsidRPr="00E416F9">
            <w:rPr>
              <w:rStyle w:val="PlaceholderText"/>
              <w:rFonts w:ascii="Roboto" w:hAnsi="Roboto"/>
              <w:sz w:val="22"/>
              <w:shd w:val="clear" w:color="auto" w:fill="00FFFF"/>
            </w:rPr>
            <w:t>Choose an item.</w:t>
          </w:r>
        </w:p>
      </w:docPartBody>
    </w:docPart>
    <w:docPart>
      <w:docPartPr>
        <w:name w:val="4A48F3187CD14EA8B69FAEE2804B0DE6"/>
        <w:category>
          <w:name w:val="General"/>
          <w:gallery w:val="placeholder"/>
        </w:category>
        <w:types>
          <w:type w:val="bbPlcHdr"/>
        </w:types>
        <w:behaviors>
          <w:behavior w:val="content"/>
        </w:behaviors>
        <w:guid w:val="{8BDB57EC-EC83-4378-AE2E-E423B8BA855B}"/>
      </w:docPartPr>
      <w:docPartBody>
        <w:p w:rsidR="00C7046F" w:rsidRDefault="00C7046F" w:rsidP="00C7046F">
          <w:pPr>
            <w:pStyle w:val="4A48F3187CD14EA8B69FAEE2804B0DE6"/>
          </w:pPr>
          <w:r w:rsidRPr="00E416F9">
            <w:rPr>
              <w:rStyle w:val="PlaceholderText"/>
              <w:rFonts w:ascii="Roboto" w:hAnsi="Roboto"/>
              <w:sz w:val="22"/>
              <w:shd w:val="clear" w:color="auto" w:fill="00FFFF"/>
            </w:rPr>
            <w:t>Choose an item.</w:t>
          </w:r>
        </w:p>
      </w:docPartBody>
    </w:docPart>
    <w:docPart>
      <w:docPartPr>
        <w:name w:val="B094376BD41744519A1D81614969A17A"/>
        <w:category>
          <w:name w:val="General"/>
          <w:gallery w:val="placeholder"/>
        </w:category>
        <w:types>
          <w:type w:val="bbPlcHdr"/>
        </w:types>
        <w:behaviors>
          <w:behavior w:val="content"/>
        </w:behaviors>
        <w:guid w:val="{8BF87DB8-21C8-4AE9-BD67-79B57E9A66FF}"/>
      </w:docPartPr>
      <w:docPartBody>
        <w:p w:rsidR="00C7046F" w:rsidRDefault="00C7046F" w:rsidP="00C7046F">
          <w:pPr>
            <w:pStyle w:val="B094376BD41744519A1D81614969A17A"/>
          </w:pPr>
          <w:r w:rsidRPr="00E416F9">
            <w:rPr>
              <w:rStyle w:val="PlaceholderText"/>
              <w:rFonts w:ascii="Roboto" w:hAnsi="Roboto"/>
              <w:sz w:val="22"/>
              <w:shd w:val="clear" w:color="auto" w:fill="00FFFF"/>
            </w:rPr>
            <w:t>Choose an item.</w:t>
          </w:r>
        </w:p>
      </w:docPartBody>
    </w:docPart>
    <w:docPart>
      <w:docPartPr>
        <w:name w:val="50493EAFA4C24007B83B12C968A68D7B"/>
        <w:category>
          <w:name w:val="General"/>
          <w:gallery w:val="placeholder"/>
        </w:category>
        <w:types>
          <w:type w:val="bbPlcHdr"/>
        </w:types>
        <w:behaviors>
          <w:behavior w:val="content"/>
        </w:behaviors>
        <w:guid w:val="{F00FAE5E-7168-4373-BE06-C7B00D4F34E3}"/>
      </w:docPartPr>
      <w:docPartBody>
        <w:p w:rsidR="00C7046F" w:rsidRDefault="00C7046F" w:rsidP="00C7046F">
          <w:pPr>
            <w:pStyle w:val="50493EAFA4C24007B83B12C968A68D7B"/>
          </w:pPr>
          <w:r w:rsidRPr="00E416F9">
            <w:rPr>
              <w:rStyle w:val="PlaceholderText"/>
              <w:rFonts w:ascii="Roboto" w:hAnsi="Roboto"/>
              <w:sz w:val="22"/>
              <w:shd w:val="clear" w:color="auto" w:fill="00FFFF"/>
            </w:rPr>
            <w:t>Choose an item.</w:t>
          </w:r>
        </w:p>
      </w:docPartBody>
    </w:docPart>
    <w:docPart>
      <w:docPartPr>
        <w:name w:val="4FDEB726142541D9B2C7B3067311FD59"/>
        <w:category>
          <w:name w:val="General"/>
          <w:gallery w:val="placeholder"/>
        </w:category>
        <w:types>
          <w:type w:val="bbPlcHdr"/>
        </w:types>
        <w:behaviors>
          <w:behavior w:val="content"/>
        </w:behaviors>
        <w:guid w:val="{8522C47A-B23B-410F-B6F7-5312D8B0A8B8}"/>
      </w:docPartPr>
      <w:docPartBody>
        <w:p w:rsidR="00C7046F" w:rsidRDefault="00C7046F" w:rsidP="00C7046F">
          <w:pPr>
            <w:pStyle w:val="4FDEB726142541D9B2C7B3067311FD59"/>
          </w:pPr>
          <w:r w:rsidRPr="00E416F9">
            <w:rPr>
              <w:rStyle w:val="PlaceholderText"/>
              <w:rFonts w:ascii="Roboto" w:hAnsi="Roboto"/>
              <w:color w:val="000000" w:themeColor="text1"/>
              <w:sz w:val="22"/>
              <w:shd w:val="clear" w:color="auto" w:fill="00FFFF"/>
            </w:rPr>
            <w:t>Choose an item.</w:t>
          </w:r>
        </w:p>
      </w:docPartBody>
    </w:docPart>
    <w:docPart>
      <w:docPartPr>
        <w:name w:val="DF027671E76D46299BDF234183BB8A40"/>
        <w:category>
          <w:name w:val="General"/>
          <w:gallery w:val="placeholder"/>
        </w:category>
        <w:types>
          <w:type w:val="bbPlcHdr"/>
        </w:types>
        <w:behaviors>
          <w:behavior w:val="content"/>
        </w:behaviors>
        <w:guid w:val="{03A11989-1CCF-4CA5-98FD-DBCA45E0D45D}"/>
      </w:docPartPr>
      <w:docPartBody>
        <w:p w:rsidR="00C7046F" w:rsidRDefault="00C7046F" w:rsidP="00C7046F">
          <w:pPr>
            <w:pStyle w:val="DF027671E76D46299BDF234183BB8A40"/>
          </w:pPr>
          <w:r w:rsidRPr="00E416F9">
            <w:rPr>
              <w:rStyle w:val="PlaceholderText"/>
              <w:rFonts w:ascii="Roboto" w:hAnsi="Roboto"/>
              <w:color w:val="000000" w:themeColor="text1"/>
              <w:sz w:val="22"/>
              <w:shd w:val="clear" w:color="auto" w:fill="00FFFF"/>
            </w:rPr>
            <w:t>Choose an item.</w:t>
          </w:r>
        </w:p>
      </w:docPartBody>
    </w:docPart>
    <w:docPart>
      <w:docPartPr>
        <w:name w:val="435D695CAA49491DB01778A4AD34E080"/>
        <w:category>
          <w:name w:val="General"/>
          <w:gallery w:val="placeholder"/>
        </w:category>
        <w:types>
          <w:type w:val="bbPlcHdr"/>
        </w:types>
        <w:behaviors>
          <w:behavior w:val="content"/>
        </w:behaviors>
        <w:guid w:val="{7C6E2F63-8CE7-433E-9994-D156B835D17D}"/>
      </w:docPartPr>
      <w:docPartBody>
        <w:p w:rsidR="00C7046F" w:rsidRDefault="00C7046F" w:rsidP="00C7046F">
          <w:pPr>
            <w:pStyle w:val="435D695CAA49491DB01778A4AD34E080"/>
          </w:pPr>
          <w:r w:rsidRPr="00E416F9">
            <w:rPr>
              <w:rStyle w:val="PlaceholderText"/>
              <w:rFonts w:ascii="Roboto" w:hAnsi="Roboto"/>
              <w:color w:val="000000" w:themeColor="text1"/>
              <w:sz w:val="22"/>
              <w:shd w:val="clear" w:color="auto" w:fill="00FFFF"/>
            </w:rPr>
            <w:t>Choose an item.</w:t>
          </w:r>
        </w:p>
      </w:docPartBody>
    </w:docPart>
    <w:docPart>
      <w:docPartPr>
        <w:name w:val="EBF7354CBF974423BF77A4CC84D23DD3"/>
        <w:category>
          <w:name w:val="General"/>
          <w:gallery w:val="placeholder"/>
        </w:category>
        <w:types>
          <w:type w:val="bbPlcHdr"/>
        </w:types>
        <w:behaviors>
          <w:behavior w:val="content"/>
        </w:behaviors>
        <w:guid w:val="{8F1901EF-58A8-4FCE-9802-D261CC961E75}"/>
      </w:docPartPr>
      <w:docPartBody>
        <w:p w:rsidR="00C7046F" w:rsidRDefault="00C7046F" w:rsidP="00C7046F">
          <w:pPr>
            <w:pStyle w:val="EBF7354CBF974423BF77A4CC84D23DD3"/>
          </w:pPr>
          <w:r w:rsidRPr="00E416F9">
            <w:rPr>
              <w:rStyle w:val="PlaceholderText"/>
              <w:rFonts w:ascii="Roboto" w:hAnsi="Roboto"/>
              <w:color w:val="000000" w:themeColor="text1"/>
              <w:sz w:val="22"/>
              <w:shd w:val="clear" w:color="auto" w:fill="00FFFF"/>
            </w:rPr>
            <w:t>Choose an item.</w:t>
          </w:r>
        </w:p>
      </w:docPartBody>
    </w:docPart>
    <w:docPart>
      <w:docPartPr>
        <w:name w:val="154EDE575CE340DEBA7D7D41F52BE2E9"/>
        <w:category>
          <w:name w:val="General"/>
          <w:gallery w:val="placeholder"/>
        </w:category>
        <w:types>
          <w:type w:val="bbPlcHdr"/>
        </w:types>
        <w:behaviors>
          <w:behavior w:val="content"/>
        </w:behaviors>
        <w:guid w:val="{9C930972-AA46-4E7F-80AC-7FEC7066AA0F}"/>
      </w:docPartPr>
      <w:docPartBody>
        <w:p w:rsidR="00C7046F" w:rsidRDefault="00C7046F" w:rsidP="00C7046F">
          <w:pPr>
            <w:pStyle w:val="154EDE575CE340DEBA7D7D41F52BE2E9"/>
          </w:pPr>
          <w:r w:rsidRPr="00E416F9">
            <w:rPr>
              <w:rStyle w:val="PlaceholderText"/>
              <w:rFonts w:ascii="Roboto" w:hAnsi="Roboto"/>
              <w:color w:val="000000" w:themeColor="text1"/>
              <w:sz w:val="22"/>
              <w:shd w:val="clear" w:color="auto" w:fill="00FFFF"/>
            </w:rPr>
            <w:t>Choose an item.</w:t>
          </w:r>
        </w:p>
      </w:docPartBody>
    </w:docPart>
    <w:docPart>
      <w:docPartPr>
        <w:name w:val="82EE679664D04DFB82C06D99FDC78B07"/>
        <w:category>
          <w:name w:val="General"/>
          <w:gallery w:val="placeholder"/>
        </w:category>
        <w:types>
          <w:type w:val="bbPlcHdr"/>
        </w:types>
        <w:behaviors>
          <w:behavior w:val="content"/>
        </w:behaviors>
        <w:guid w:val="{4D11379F-DE8D-4BA2-9BDC-55AC58ECF4AE}"/>
      </w:docPartPr>
      <w:docPartBody>
        <w:p w:rsidR="00C7046F" w:rsidRDefault="00C7046F" w:rsidP="00C7046F">
          <w:pPr>
            <w:pStyle w:val="82EE679664D04DFB82C06D99FDC78B07"/>
          </w:pPr>
          <w:r w:rsidRPr="00E416F9">
            <w:rPr>
              <w:rStyle w:val="PlaceholderText"/>
              <w:rFonts w:ascii="Roboto" w:hAnsi="Roboto"/>
              <w:color w:val="000000" w:themeColor="text1"/>
              <w:sz w:val="22"/>
              <w:shd w:val="clear" w:color="auto" w:fill="00FFFF"/>
            </w:rPr>
            <w:t>Choose an item.</w:t>
          </w:r>
        </w:p>
      </w:docPartBody>
    </w:docPart>
    <w:docPart>
      <w:docPartPr>
        <w:name w:val="0C6E4006B8B74622AB47BF437411B4BC"/>
        <w:category>
          <w:name w:val="General"/>
          <w:gallery w:val="placeholder"/>
        </w:category>
        <w:types>
          <w:type w:val="bbPlcHdr"/>
        </w:types>
        <w:behaviors>
          <w:behavior w:val="content"/>
        </w:behaviors>
        <w:guid w:val="{ABA98DDB-DF5D-4E44-85CD-D4C73222B963}"/>
      </w:docPartPr>
      <w:docPartBody>
        <w:p w:rsidR="00C7046F" w:rsidRDefault="00C7046F" w:rsidP="00C7046F">
          <w:pPr>
            <w:pStyle w:val="0C6E4006B8B74622AB47BF437411B4BC"/>
          </w:pPr>
          <w:r w:rsidRPr="00E416F9">
            <w:rPr>
              <w:rStyle w:val="PlaceholderText"/>
              <w:rFonts w:ascii="Roboto" w:hAnsi="Roboto"/>
              <w:color w:val="000000" w:themeColor="text1"/>
              <w:sz w:val="22"/>
              <w:shd w:val="clear" w:color="auto" w:fill="00FFFF"/>
            </w:rPr>
            <w:t>Choose an item.</w:t>
          </w:r>
        </w:p>
      </w:docPartBody>
    </w:docPart>
    <w:docPart>
      <w:docPartPr>
        <w:name w:val="8EE1FDA303324073912BEE2A8C51F928"/>
        <w:category>
          <w:name w:val="General"/>
          <w:gallery w:val="placeholder"/>
        </w:category>
        <w:types>
          <w:type w:val="bbPlcHdr"/>
        </w:types>
        <w:behaviors>
          <w:behavior w:val="content"/>
        </w:behaviors>
        <w:guid w:val="{A1AA613D-6321-4E54-BB24-2A1AB564D125}"/>
      </w:docPartPr>
      <w:docPartBody>
        <w:p w:rsidR="00C7046F" w:rsidRDefault="00C7046F" w:rsidP="00C7046F">
          <w:pPr>
            <w:pStyle w:val="8EE1FDA303324073912BEE2A8C51F928"/>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2461D1"/>
    <w:rsid w:val="00256C9F"/>
    <w:rsid w:val="00351A95"/>
    <w:rsid w:val="00357A49"/>
    <w:rsid w:val="00485F25"/>
    <w:rsid w:val="004C2AD4"/>
    <w:rsid w:val="004D1258"/>
    <w:rsid w:val="00595EEB"/>
    <w:rsid w:val="00601792"/>
    <w:rsid w:val="00614FAB"/>
    <w:rsid w:val="006807C5"/>
    <w:rsid w:val="006E3209"/>
    <w:rsid w:val="00727B4D"/>
    <w:rsid w:val="00783F34"/>
    <w:rsid w:val="007D5C4A"/>
    <w:rsid w:val="008F5FAA"/>
    <w:rsid w:val="00926CAA"/>
    <w:rsid w:val="00936CA7"/>
    <w:rsid w:val="00943036"/>
    <w:rsid w:val="009548CE"/>
    <w:rsid w:val="00961673"/>
    <w:rsid w:val="00B63387"/>
    <w:rsid w:val="00B76E0F"/>
    <w:rsid w:val="00C04435"/>
    <w:rsid w:val="00C6007A"/>
    <w:rsid w:val="00C7046F"/>
    <w:rsid w:val="00CB500A"/>
    <w:rsid w:val="00CF4CA1"/>
    <w:rsid w:val="00DC222E"/>
    <w:rsid w:val="00E37A82"/>
    <w:rsid w:val="00E51761"/>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046F"/>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149F4F0E660848F69AB867705B148C8F">
    <w:name w:val="149F4F0E660848F69AB867705B148C8F"/>
    <w:rsid w:val="00C7046F"/>
    <w:pPr>
      <w:spacing w:line="278" w:lineRule="auto"/>
    </w:pPr>
    <w:rPr>
      <w:sz w:val="24"/>
      <w:szCs w:val="24"/>
    </w:rPr>
  </w:style>
  <w:style w:type="paragraph" w:customStyle="1" w:styleId="65A19F9D458E4295B035734B9BA47998">
    <w:name w:val="65A19F9D458E4295B035734B9BA47998"/>
    <w:rsid w:val="00C7046F"/>
    <w:pPr>
      <w:spacing w:line="278" w:lineRule="auto"/>
    </w:pPr>
    <w:rPr>
      <w:sz w:val="24"/>
      <w:szCs w:val="24"/>
    </w:rPr>
  </w:style>
  <w:style w:type="paragraph" w:customStyle="1" w:styleId="3E6060DF75AE4248B3BFFBA33DFD175B">
    <w:name w:val="3E6060DF75AE4248B3BFFBA33DFD175B"/>
    <w:rsid w:val="00C7046F"/>
    <w:pPr>
      <w:spacing w:line="278" w:lineRule="auto"/>
    </w:pPr>
    <w:rPr>
      <w:sz w:val="24"/>
      <w:szCs w:val="24"/>
    </w:rPr>
  </w:style>
  <w:style w:type="paragraph" w:customStyle="1" w:styleId="4339B5580FCF4330A7121777DDA78858">
    <w:name w:val="4339B5580FCF4330A7121777DDA78858"/>
    <w:rsid w:val="00C7046F"/>
    <w:pPr>
      <w:spacing w:line="278" w:lineRule="auto"/>
    </w:pPr>
    <w:rPr>
      <w:sz w:val="24"/>
      <w:szCs w:val="24"/>
    </w:rPr>
  </w:style>
  <w:style w:type="paragraph" w:customStyle="1" w:styleId="E28A9AD128394B4C9F844009B292C5D8">
    <w:name w:val="E28A9AD128394B4C9F844009B292C5D8"/>
    <w:rsid w:val="00C7046F"/>
    <w:pPr>
      <w:spacing w:line="278" w:lineRule="auto"/>
    </w:pPr>
    <w:rPr>
      <w:sz w:val="24"/>
      <w:szCs w:val="24"/>
    </w:rPr>
  </w:style>
  <w:style w:type="paragraph" w:customStyle="1" w:styleId="BCF9BCE6364A448081398873C3CD49B4">
    <w:name w:val="BCF9BCE6364A448081398873C3CD49B4"/>
    <w:rsid w:val="00C7046F"/>
    <w:pPr>
      <w:spacing w:line="278" w:lineRule="auto"/>
    </w:pPr>
    <w:rPr>
      <w:sz w:val="24"/>
      <w:szCs w:val="24"/>
    </w:rPr>
  </w:style>
  <w:style w:type="paragraph" w:customStyle="1" w:styleId="482EFCBBB5F143749180C03754B9144F">
    <w:name w:val="482EFCBBB5F143749180C03754B9144F"/>
    <w:rsid w:val="00C7046F"/>
    <w:pPr>
      <w:spacing w:line="278" w:lineRule="auto"/>
    </w:pPr>
    <w:rPr>
      <w:sz w:val="24"/>
      <w:szCs w:val="24"/>
    </w:rPr>
  </w:style>
  <w:style w:type="paragraph" w:customStyle="1" w:styleId="E83B81F817B24EC0A1FF69DA6AEB69DD">
    <w:name w:val="E83B81F817B24EC0A1FF69DA6AEB69DD"/>
    <w:rsid w:val="00C7046F"/>
    <w:pPr>
      <w:spacing w:line="278" w:lineRule="auto"/>
    </w:pPr>
    <w:rPr>
      <w:sz w:val="24"/>
      <w:szCs w:val="24"/>
    </w:rPr>
  </w:style>
  <w:style w:type="paragraph" w:customStyle="1" w:styleId="E3234B3B9D5846C395C53BFE2516D1A0">
    <w:name w:val="E3234B3B9D5846C395C53BFE2516D1A0"/>
    <w:rsid w:val="00C7046F"/>
    <w:pPr>
      <w:spacing w:line="278" w:lineRule="auto"/>
    </w:pPr>
    <w:rPr>
      <w:sz w:val="24"/>
      <w:szCs w:val="24"/>
    </w:rPr>
  </w:style>
  <w:style w:type="paragraph" w:customStyle="1" w:styleId="D790CBBD1EC4449E892A1727ACE86398">
    <w:name w:val="D790CBBD1EC4449E892A1727ACE86398"/>
    <w:rsid w:val="00C7046F"/>
    <w:pPr>
      <w:spacing w:line="278" w:lineRule="auto"/>
    </w:pPr>
    <w:rPr>
      <w:sz w:val="24"/>
      <w:szCs w:val="24"/>
    </w:rPr>
  </w:style>
  <w:style w:type="paragraph" w:customStyle="1" w:styleId="4556B3F760EE4F0BA7806ED01FD2A622">
    <w:name w:val="4556B3F760EE4F0BA7806ED01FD2A622"/>
    <w:rsid w:val="00C7046F"/>
    <w:pPr>
      <w:spacing w:line="278" w:lineRule="auto"/>
    </w:pPr>
    <w:rPr>
      <w:sz w:val="24"/>
      <w:szCs w:val="24"/>
    </w:rPr>
  </w:style>
  <w:style w:type="paragraph" w:customStyle="1" w:styleId="B0B840F551424A6C8D4121DA19C60F86">
    <w:name w:val="B0B840F551424A6C8D4121DA19C60F86"/>
    <w:rsid w:val="00C7046F"/>
    <w:pPr>
      <w:spacing w:line="278" w:lineRule="auto"/>
    </w:pPr>
    <w:rPr>
      <w:sz w:val="24"/>
      <w:szCs w:val="24"/>
    </w:rPr>
  </w:style>
  <w:style w:type="paragraph" w:customStyle="1" w:styleId="68597008489649AA96B886AC84C83366">
    <w:name w:val="68597008489649AA96B886AC84C83366"/>
    <w:rsid w:val="00C7046F"/>
    <w:pPr>
      <w:spacing w:line="278" w:lineRule="auto"/>
    </w:pPr>
    <w:rPr>
      <w:sz w:val="24"/>
      <w:szCs w:val="24"/>
    </w:rPr>
  </w:style>
  <w:style w:type="paragraph" w:customStyle="1" w:styleId="4715F6DAF0E84D7886AADC3DD98DE407">
    <w:name w:val="4715F6DAF0E84D7886AADC3DD98DE407"/>
    <w:rsid w:val="00C7046F"/>
    <w:pPr>
      <w:spacing w:line="278" w:lineRule="auto"/>
    </w:pPr>
    <w:rPr>
      <w:sz w:val="24"/>
      <w:szCs w:val="24"/>
    </w:rPr>
  </w:style>
  <w:style w:type="paragraph" w:customStyle="1" w:styleId="26F9F65DF1CC416B9700411C80F2B1FF">
    <w:name w:val="26F9F65DF1CC416B9700411C80F2B1FF"/>
    <w:rsid w:val="00C7046F"/>
    <w:pPr>
      <w:spacing w:line="278" w:lineRule="auto"/>
    </w:pPr>
    <w:rPr>
      <w:sz w:val="24"/>
      <w:szCs w:val="24"/>
    </w:rPr>
  </w:style>
  <w:style w:type="paragraph" w:customStyle="1" w:styleId="4A48F3187CD14EA8B69FAEE2804B0DE6">
    <w:name w:val="4A48F3187CD14EA8B69FAEE2804B0DE6"/>
    <w:rsid w:val="00C7046F"/>
    <w:pPr>
      <w:spacing w:line="278" w:lineRule="auto"/>
    </w:pPr>
    <w:rPr>
      <w:sz w:val="24"/>
      <w:szCs w:val="24"/>
    </w:rPr>
  </w:style>
  <w:style w:type="paragraph" w:customStyle="1" w:styleId="B094376BD41744519A1D81614969A17A">
    <w:name w:val="B094376BD41744519A1D81614969A17A"/>
    <w:rsid w:val="00C7046F"/>
    <w:pPr>
      <w:spacing w:line="278" w:lineRule="auto"/>
    </w:pPr>
    <w:rPr>
      <w:sz w:val="24"/>
      <w:szCs w:val="24"/>
    </w:rPr>
  </w:style>
  <w:style w:type="paragraph" w:customStyle="1" w:styleId="50493EAFA4C24007B83B12C968A68D7B">
    <w:name w:val="50493EAFA4C24007B83B12C968A68D7B"/>
    <w:rsid w:val="00C7046F"/>
    <w:pPr>
      <w:spacing w:line="278" w:lineRule="auto"/>
    </w:pPr>
    <w:rPr>
      <w:sz w:val="24"/>
      <w:szCs w:val="24"/>
    </w:rPr>
  </w:style>
  <w:style w:type="paragraph" w:customStyle="1" w:styleId="4FDEB726142541D9B2C7B3067311FD59">
    <w:name w:val="4FDEB726142541D9B2C7B3067311FD59"/>
    <w:rsid w:val="00C7046F"/>
    <w:pPr>
      <w:spacing w:line="278" w:lineRule="auto"/>
    </w:pPr>
    <w:rPr>
      <w:sz w:val="24"/>
      <w:szCs w:val="24"/>
    </w:rPr>
  </w:style>
  <w:style w:type="paragraph" w:customStyle="1" w:styleId="DF027671E76D46299BDF234183BB8A40">
    <w:name w:val="DF027671E76D46299BDF234183BB8A40"/>
    <w:rsid w:val="00C7046F"/>
    <w:pPr>
      <w:spacing w:line="278" w:lineRule="auto"/>
    </w:pPr>
    <w:rPr>
      <w:sz w:val="24"/>
      <w:szCs w:val="24"/>
    </w:rPr>
  </w:style>
  <w:style w:type="paragraph" w:customStyle="1" w:styleId="435D695CAA49491DB01778A4AD34E080">
    <w:name w:val="435D695CAA49491DB01778A4AD34E080"/>
    <w:rsid w:val="00C7046F"/>
    <w:pPr>
      <w:spacing w:line="278" w:lineRule="auto"/>
    </w:pPr>
    <w:rPr>
      <w:sz w:val="24"/>
      <w:szCs w:val="24"/>
    </w:rPr>
  </w:style>
  <w:style w:type="paragraph" w:customStyle="1" w:styleId="EBF7354CBF974423BF77A4CC84D23DD3">
    <w:name w:val="EBF7354CBF974423BF77A4CC84D23DD3"/>
    <w:rsid w:val="00C7046F"/>
    <w:pPr>
      <w:spacing w:line="278" w:lineRule="auto"/>
    </w:pPr>
    <w:rPr>
      <w:sz w:val="24"/>
      <w:szCs w:val="24"/>
    </w:rPr>
  </w:style>
  <w:style w:type="paragraph" w:customStyle="1" w:styleId="154EDE575CE340DEBA7D7D41F52BE2E9">
    <w:name w:val="154EDE575CE340DEBA7D7D41F52BE2E9"/>
    <w:rsid w:val="00C7046F"/>
    <w:pPr>
      <w:spacing w:line="278" w:lineRule="auto"/>
    </w:pPr>
    <w:rPr>
      <w:sz w:val="24"/>
      <w:szCs w:val="24"/>
    </w:rPr>
  </w:style>
  <w:style w:type="paragraph" w:customStyle="1" w:styleId="82EE679664D04DFB82C06D99FDC78B07">
    <w:name w:val="82EE679664D04DFB82C06D99FDC78B07"/>
    <w:rsid w:val="00C7046F"/>
    <w:pPr>
      <w:spacing w:line="278" w:lineRule="auto"/>
    </w:pPr>
    <w:rPr>
      <w:sz w:val="24"/>
      <w:szCs w:val="24"/>
    </w:rPr>
  </w:style>
  <w:style w:type="paragraph" w:customStyle="1" w:styleId="0C6E4006B8B74622AB47BF437411B4BC">
    <w:name w:val="0C6E4006B8B74622AB47BF437411B4BC"/>
    <w:rsid w:val="00C7046F"/>
    <w:pPr>
      <w:spacing w:line="278" w:lineRule="auto"/>
    </w:pPr>
    <w:rPr>
      <w:sz w:val="24"/>
      <w:szCs w:val="24"/>
    </w:rPr>
  </w:style>
  <w:style w:type="paragraph" w:customStyle="1" w:styleId="8EE1FDA303324073912BEE2A8C51F928">
    <w:name w:val="8EE1FDA303324073912BEE2A8C51F928"/>
    <w:rsid w:val="00C7046F"/>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14F33F2C9FB340A127F85942565B22" ma:contentTypeVersion="14" ma:contentTypeDescription="Create a new document." ma:contentTypeScope="" ma:versionID="f6b13e932a3d7f83ec5beca03efce294">
  <xsd:schema xmlns:xsd="http://www.w3.org/2001/XMLSchema" xmlns:xs="http://www.w3.org/2001/XMLSchema" xmlns:p="http://schemas.microsoft.com/office/2006/metadata/properties" xmlns:ns2="2b659a38-8c4b-4603-adec-dee02be7deb0" xmlns:ns3="d3662917-723a-49f7-8a5e-7f4e22d89a07" targetNamespace="http://schemas.microsoft.com/office/2006/metadata/properties" ma:root="true" ma:fieldsID="9c1557ffeb7289ff44abf4e6e7cde8c6" ns2:_="" ns3:_="">
    <xsd:import namespace="2b659a38-8c4b-4603-adec-dee02be7deb0"/>
    <xsd:import namespace="d3662917-723a-49f7-8a5e-7f4e22d89a0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59a38-8c4b-4603-adec-dee02be7de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662917-723a-49f7-8a5e-7f4e22d89a0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074133c-f370-41e8-9cfc-6ba296263062}" ma:internalName="TaxCatchAll" ma:showField="CatchAllData" ma:web="d3662917-723a-49f7-8a5e-7f4e22d89a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b659a38-8c4b-4603-adec-dee02be7deb0">
      <Terms xmlns="http://schemas.microsoft.com/office/infopath/2007/PartnerControls"/>
    </lcf76f155ced4ddcb4097134ff3c332f>
    <TaxCatchAll xmlns="d3662917-723a-49f7-8a5e-7f4e22d89a0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CE8DE-339C-4944-9379-0A1BD5B14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659a38-8c4b-4603-adec-dee02be7deb0"/>
    <ds:schemaRef ds:uri="d3662917-723a-49f7-8a5e-7f4e22d89a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2b659a38-8c4b-4603-adec-dee02be7deb0"/>
    <ds:schemaRef ds:uri="d3662917-723a-49f7-8a5e-7f4e22d89a07"/>
  </ds:schemaRefs>
</ds:datastoreItem>
</file>

<file path=customXml/itemProps3.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4.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1556</Words>
  <Characters>10415</Characters>
  <Application>Microsoft Office Word</Application>
  <DocSecurity>0</DocSecurity>
  <Lines>221</Lines>
  <Paragraphs>149</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Danielle Byron-Baker-Harvey</cp:lastModifiedBy>
  <cp:revision>2</cp:revision>
  <dcterms:created xsi:type="dcterms:W3CDTF">2026-10-28T11:24:00Z</dcterms:created>
  <dcterms:modified xsi:type="dcterms:W3CDTF">2026-10-28T11:24:00Z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0x0101008914F33F2C9FB340A127F85942565B22</vt:lpwstr>
  </property>
  <property fmtid="{D5CDD505-2E9C-101B-9397-08002B2CF9AE}" pid="3" name="MediaServiceImageTags">
    <vt:lpwstr/>
  </property>
  <property fmtid="{D5CDD505-2E9C-101B-9397-08002B2CF9AE}" pid="4" name="docLang">
    <vt:lpwstr>en</vt:lpwstr>
  </property>
</Properties>
</file>